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C72B5F" w:rsidRDefault="00C72B5F" w14:paraId="3099DCAA" w14:textId="77777777"/>
    <w:p w:rsidR="00C72B5F" w:rsidRDefault="00C72B5F" w14:paraId="19B3223A" w14:textId="77777777"/>
    <w:p w:rsidR="00C72B5F" w:rsidRDefault="00C72B5F" w14:paraId="0834D4F4" w14:textId="77777777"/>
    <w:p w:rsidR="00C72B5F" w:rsidRDefault="00C72B5F" w14:paraId="6DDA4BDC" w14:textId="77777777"/>
    <w:p w:rsidR="00C72B5F" w:rsidRDefault="00C72B5F" w14:paraId="6A9D321A" w14:textId="77777777"/>
    <w:p w:rsidR="00C72B5F" w:rsidRDefault="00C72B5F" w14:paraId="2B9800F7" w14:textId="77777777"/>
    <w:p w:rsidR="00C72B5F" w:rsidRDefault="00C72B5F" w14:paraId="0169BE54" w14:textId="77777777"/>
    <w:p w:rsidR="00C72B5F" w:rsidRDefault="00C72B5F" w14:paraId="50B751A4" w14:textId="77777777"/>
    <w:p w:rsidR="00C72B5F" w:rsidRDefault="00C72B5F" w14:paraId="23C3D21A" w14:textId="77777777"/>
    <w:p w:rsidR="00C72B5F" w:rsidRDefault="00C72B5F" w14:paraId="2A60065D" w14:textId="77777777">
      <w:pPr>
        <w:pBdr>
          <w:top w:val="nil"/>
          <w:left w:val="nil"/>
          <w:bottom w:val="nil"/>
          <w:right w:val="nil"/>
          <w:between w:val="nil"/>
        </w:pBdr>
        <w:spacing w:line="360" w:lineRule="auto"/>
        <w:ind w:left="0" w:firstLine="0"/>
        <w:rPr>
          <w:rFonts w:ascii="Verdana" w:hAnsi="Verdana" w:eastAsia="Verdana" w:cs="Verdana"/>
          <w:b/>
          <w:color w:val="000000"/>
          <w:sz w:val="24"/>
          <w:szCs w:val="24"/>
        </w:rPr>
      </w:pPr>
    </w:p>
    <w:p w:rsidR="00C72B5F" w:rsidRDefault="00C714D6" w14:paraId="40E0EC3C" w14:textId="77777777">
      <w:pPr>
        <w:pBdr>
          <w:top w:val="nil"/>
          <w:left w:val="nil"/>
          <w:bottom w:val="nil"/>
          <w:right w:val="nil"/>
          <w:between w:val="nil"/>
        </w:pBdr>
        <w:tabs>
          <w:tab w:val="left" w:pos="1470"/>
        </w:tabs>
        <w:spacing w:line="360" w:lineRule="auto"/>
        <w:rPr>
          <w:rFonts w:ascii="Verdana" w:hAnsi="Verdana" w:eastAsia="Verdana" w:cs="Verdana"/>
          <w:b/>
          <w:color w:val="000000"/>
          <w:sz w:val="24"/>
          <w:szCs w:val="24"/>
        </w:rPr>
      </w:pPr>
      <w:r>
        <w:rPr>
          <w:rFonts w:ascii="Verdana" w:hAnsi="Verdana" w:eastAsia="Verdana" w:cs="Verdana"/>
          <w:b/>
          <w:color w:val="000000"/>
          <w:sz w:val="24"/>
          <w:szCs w:val="24"/>
        </w:rPr>
        <w:tab/>
      </w:r>
      <w:r>
        <w:rPr>
          <w:rFonts w:ascii="Verdana" w:hAnsi="Verdana" w:eastAsia="Verdana" w:cs="Verdana"/>
          <w:b/>
          <w:color w:val="000000"/>
          <w:sz w:val="24"/>
          <w:szCs w:val="24"/>
        </w:rPr>
        <w:tab/>
      </w:r>
    </w:p>
    <w:p w:rsidR="00C72B5F" w:rsidRDefault="00C72B5F" w14:paraId="0FD39A75" w14:textId="77777777">
      <w:pPr>
        <w:pBdr>
          <w:top w:val="nil"/>
          <w:left w:val="nil"/>
          <w:bottom w:val="nil"/>
          <w:right w:val="nil"/>
          <w:between w:val="nil"/>
        </w:pBdr>
        <w:spacing w:line="360" w:lineRule="auto"/>
        <w:jc w:val="center"/>
        <w:rPr>
          <w:rFonts w:ascii="Verdana" w:hAnsi="Verdana" w:eastAsia="Verdana" w:cs="Verdana"/>
          <w:b/>
          <w:color w:val="000000"/>
          <w:sz w:val="24"/>
          <w:szCs w:val="24"/>
        </w:rPr>
      </w:pPr>
    </w:p>
    <w:p w:rsidR="00C72B5F" w:rsidRDefault="00C72B5F" w14:paraId="43D93A1E" w14:textId="77777777">
      <w:pPr>
        <w:pBdr>
          <w:top w:val="nil"/>
          <w:left w:val="nil"/>
          <w:bottom w:val="nil"/>
          <w:right w:val="nil"/>
          <w:between w:val="nil"/>
        </w:pBdr>
        <w:spacing w:line="360" w:lineRule="auto"/>
        <w:jc w:val="center"/>
        <w:rPr>
          <w:rFonts w:ascii="Verdana" w:hAnsi="Verdana" w:eastAsia="Verdana" w:cs="Verdana"/>
          <w:b/>
          <w:color w:val="000000"/>
          <w:sz w:val="24"/>
          <w:szCs w:val="24"/>
        </w:rPr>
      </w:pPr>
    </w:p>
    <w:p w:rsidR="00C72B5F" w:rsidRDefault="00C714D6" w14:paraId="7F9772E7" w14:textId="77777777">
      <w:pPr>
        <w:pBdr>
          <w:top w:val="nil"/>
          <w:left w:val="nil"/>
          <w:bottom w:val="nil"/>
          <w:right w:val="nil"/>
          <w:between w:val="nil"/>
        </w:pBdr>
        <w:spacing w:line="360" w:lineRule="auto"/>
        <w:jc w:val="center"/>
        <w:rPr>
          <w:rFonts w:ascii="Verdana" w:hAnsi="Verdana" w:eastAsia="Verdana" w:cs="Verdana"/>
          <w:b/>
          <w:color w:val="000000"/>
          <w:sz w:val="24"/>
          <w:szCs w:val="24"/>
        </w:rPr>
      </w:pPr>
      <w:r>
        <w:rPr>
          <w:rFonts w:ascii="Arial" w:hAnsi="Arial" w:eastAsia="Arial" w:cs="Arial"/>
          <w:noProof/>
        </w:rPr>
        <w:drawing>
          <wp:inline distT="114300" distB="114300" distL="114300" distR="114300" wp14:anchorId="4B0FC71A" wp14:editId="37561ED1">
            <wp:extent cx="5734050" cy="1536700"/>
            <wp:effectExtent l="0" t="0" r="0" b="0"/>
            <wp:docPr id="9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5734050" cy="1536700"/>
                    </a:xfrm>
                    <a:prstGeom prst="rect">
                      <a:avLst/>
                    </a:prstGeom>
                    <a:ln/>
                  </pic:spPr>
                </pic:pic>
              </a:graphicData>
            </a:graphic>
          </wp:inline>
        </w:drawing>
      </w:r>
    </w:p>
    <w:p w:rsidR="00C72B5F" w:rsidRDefault="00C72B5F" w14:paraId="701FF83C" w14:textId="77777777">
      <w:pPr>
        <w:pBdr>
          <w:top w:val="nil"/>
          <w:left w:val="nil"/>
          <w:bottom w:val="nil"/>
          <w:right w:val="nil"/>
          <w:between w:val="nil"/>
        </w:pBdr>
        <w:spacing w:line="360" w:lineRule="auto"/>
        <w:jc w:val="center"/>
        <w:rPr>
          <w:rFonts w:ascii="Verdana" w:hAnsi="Verdana" w:eastAsia="Verdana" w:cs="Verdana"/>
          <w:b/>
          <w:color w:val="000000"/>
          <w:sz w:val="24"/>
          <w:szCs w:val="24"/>
        </w:rPr>
      </w:pPr>
    </w:p>
    <w:p w:rsidR="00C72B5F" w:rsidRDefault="00C72B5F" w14:paraId="1582FA6E" w14:textId="77777777">
      <w:pPr>
        <w:pBdr>
          <w:top w:val="nil"/>
          <w:left w:val="nil"/>
          <w:bottom w:val="nil"/>
          <w:right w:val="nil"/>
          <w:between w:val="nil"/>
        </w:pBdr>
        <w:spacing w:line="360" w:lineRule="auto"/>
        <w:jc w:val="center"/>
        <w:rPr>
          <w:rFonts w:ascii="Verdana" w:hAnsi="Verdana" w:eastAsia="Verdana" w:cs="Verdana"/>
          <w:b/>
          <w:color w:val="000000"/>
          <w:sz w:val="24"/>
          <w:szCs w:val="24"/>
        </w:rPr>
      </w:pPr>
    </w:p>
    <w:p w:rsidR="00C72B5F" w:rsidRDefault="00C72B5F" w14:paraId="5CCDFF56" w14:textId="77777777">
      <w:pPr>
        <w:pBdr>
          <w:top w:val="nil"/>
          <w:left w:val="nil"/>
          <w:bottom w:val="nil"/>
          <w:right w:val="nil"/>
          <w:between w:val="nil"/>
        </w:pBdr>
        <w:spacing w:line="360" w:lineRule="auto"/>
        <w:jc w:val="center"/>
        <w:rPr>
          <w:rFonts w:ascii="Verdana" w:hAnsi="Verdana" w:eastAsia="Verdana" w:cs="Verdana"/>
          <w:b/>
          <w:color w:val="000000"/>
          <w:sz w:val="24"/>
          <w:szCs w:val="24"/>
        </w:rPr>
      </w:pPr>
    </w:p>
    <w:p w:rsidR="00C72B5F" w:rsidRDefault="00C72B5F" w14:paraId="65C97AFA" w14:textId="77777777">
      <w:pPr>
        <w:pBdr>
          <w:top w:val="nil"/>
          <w:left w:val="nil"/>
          <w:bottom w:val="nil"/>
          <w:right w:val="nil"/>
          <w:between w:val="nil"/>
        </w:pBdr>
        <w:spacing w:line="360" w:lineRule="auto"/>
        <w:ind w:left="0" w:firstLine="0"/>
        <w:rPr>
          <w:rFonts w:ascii="Verdana" w:hAnsi="Verdana" w:eastAsia="Verdana" w:cs="Verdana"/>
          <w:b/>
          <w:color w:val="000000"/>
          <w:sz w:val="24"/>
          <w:szCs w:val="24"/>
        </w:rPr>
      </w:pPr>
    </w:p>
    <w:p w:rsidR="00C72B5F" w:rsidRDefault="00C714D6" w14:paraId="7D7FC8DF" w14:textId="77777777">
      <w:pPr>
        <w:pBdr>
          <w:top w:val="nil"/>
          <w:left w:val="nil"/>
          <w:bottom w:val="nil"/>
          <w:right w:val="nil"/>
          <w:between w:val="nil"/>
        </w:pBdr>
        <w:spacing w:line="360" w:lineRule="auto"/>
        <w:jc w:val="center"/>
        <w:rPr>
          <w:rFonts w:ascii="Verdana" w:hAnsi="Verdana" w:eastAsia="Verdana" w:cs="Verdana"/>
          <w:b/>
          <w:color w:val="000000"/>
          <w:sz w:val="32"/>
          <w:szCs w:val="32"/>
        </w:rPr>
      </w:pPr>
      <w:r>
        <w:rPr>
          <w:rFonts w:ascii="Verdana" w:hAnsi="Verdana" w:eastAsia="Verdana" w:cs="Verdana"/>
          <w:b/>
          <w:color w:val="000000"/>
          <w:sz w:val="32"/>
          <w:szCs w:val="32"/>
        </w:rPr>
        <w:t xml:space="preserve">ASC Comments, Compliments and Complaints Policy and Procedures </w:t>
      </w:r>
    </w:p>
    <w:p w:rsidR="00C72B5F" w:rsidRDefault="00C72B5F" w14:paraId="2A49FD1D" w14:textId="77777777">
      <w:pPr>
        <w:pBdr>
          <w:top w:val="nil"/>
          <w:left w:val="nil"/>
          <w:bottom w:val="nil"/>
          <w:right w:val="nil"/>
          <w:between w:val="nil"/>
        </w:pBdr>
        <w:spacing w:line="360" w:lineRule="auto"/>
        <w:jc w:val="center"/>
        <w:rPr>
          <w:rFonts w:ascii="Verdana" w:hAnsi="Verdana" w:eastAsia="Verdana" w:cs="Verdana"/>
          <w:b/>
          <w:color w:val="000000"/>
          <w:sz w:val="24"/>
          <w:szCs w:val="24"/>
        </w:rPr>
      </w:pPr>
    </w:p>
    <w:p w:rsidR="00C72B5F" w:rsidRDefault="00C72B5F" w14:paraId="737FFCCD" w14:textId="77777777">
      <w:pPr>
        <w:pBdr>
          <w:top w:val="nil"/>
          <w:left w:val="nil"/>
          <w:bottom w:val="nil"/>
          <w:right w:val="nil"/>
          <w:between w:val="nil"/>
        </w:pBdr>
        <w:spacing w:line="360" w:lineRule="auto"/>
        <w:jc w:val="center"/>
        <w:rPr>
          <w:rFonts w:ascii="Verdana" w:hAnsi="Verdana" w:eastAsia="Verdana" w:cs="Verdana"/>
          <w:b/>
          <w:color w:val="000000"/>
          <w:sz w:val="24"/>
          <w:szCs w:val="24"/>
        </w:rPr>
      </w:pPr>
    </w:p>
    <w:p w:rsidR="00C72B5F" w:rsidRDefault="00C72B5F" w14:paraId="10123851" w14:textId="77777777">
      <w:pPr>
        <w:pBdr>
          <w:top w:val="nil"/>
          <w:left w:val="nil"/>
          <w:bottom w:val="nil"/>
          <w:right w:val="nil"/>
          <w:between w:val="nil"/>
        </w:pBdr>
        <w:spacing w:line="360" w:lineRule="auto"/>
        <w:jc w:val="center"/>
        <w:rPr>
          <w:rFonts w:ascii="Verdana" w:hAnsi="Verdana" w:eastAsia="Verdana" w:cs="Verdana"/>
          <w:b/>
          <w:color w:val="000000"/>
          <w:sz w:val="24"/>
          <w:szCs w:val="24"/>
        </w:rPr>
      </w:pPr>
    </w:p>
    <w:p w:rsidR="00C72B5F" w:rsidRDefault="00C72B5F" w14:paraId="26072803" w14:textId="77777777">
      <w:pPr>
        <w:pBdr>
          <w:top w:val="nil"/>
          <w:left w:val="nil"/>
          <w:bottom w:val="nil"/>
          <w:right w:val="nil"/>
          <w:between w:val="nil"/>
        </w:pBdr>
        <w:spacing w:line="360" w:lineRule="auto"/>
        <w:jc w:val="center"/>
        <w:rPr>
          <w:rFonts w:ascii="Verdana" w:hAnsi="Verdana" w:eastAsia="Verdana" w:cs="Verdana"/>
          <w:b/>
          <w:color w:val="000000"/>
          <w:sz w:val="24"/>
          <w:szCs w:val="24"/>
        </w:rPr>
      </w:pPr>
    </w:p>
    <w:p w:rsidR="00C72B5F" w:rsidRDefault="00C72B5F" w14:paraId="7B96B17C" w14:textId="77777777">
      <w:pPr>
        <w:pBdr>
          <w:top w:val="nil"/>
          <w:left w:val="nil"/>
          <w:bottom w:val="nil"/>
          <w:right w:val="nil"/>
          <w:between w:val="nil"/>
        </w:pBdr>
        <w:spacing w:line="360" w:lineRule="auto"/>
        <w:jc w:val="center"/>
        <w:rPr>
          <w:rFonts w:ascii="Verdana" w:hAnsi="Verdana" w:eastAsia="Verdana" w:cs="Verdana"/>
          <w:b/>
          <w:color w:val="000000"/>
          <w:sz w:val="24"/>
          <w:szCs w:val="24"/>
        </w:rPr>
      </w:pPr>
    </w:p>
    <w:p w:rsidR="00C72B5F" w:rsidRDefault="00C72B5F" w14:paraId="5F23DD4D" w14:textId="77777777">
      <w:pPr>
        <w:pBdr>
          <w:top w:val="nil"/>
          <w:left w:val="nil"/>
          <w:bottom w:val="nil"/>
          <w:right w:val="nil"/>
          <w:between w:val="nil"/>
        </w:pBdr>
        <w:spacing w:line="360" w:lineRule="auto"/>
        <w:jc w:val="center"/>
        <w:rPr>
          <w:rFonts w:ascii="Verdana" w:hAnsi="Verdana" w:eastAsia="Verdana" w:cs="Verdana"/>
          <w:b/>
          <w:color w:val="000000"/>
          <w:sz w:val="24"/>
          <w:szCs w:val="24"/>
        </w:rPr>
      </w:pPr>
    </w:p>
    <w:p w:rsidR="00C72B5F" w:rsidRDefault="00C72B5F" w14:paraId="7DEDCB87" w14:textId="77777777">
      <w:pPr>
        <w:pBdr>
          <w:top w:val="nil"/>
          <w:left w:val="nil"/>
          <w:bottom w:val="nil"/>
          <w:right w:val="nil"/>
          <w:between w:val="nil"/>
        </w:pBdr>
        <w:spacing w:line="360" w:lineRule="auto"/>
        <w:ind w:left="0" w:firstLine="0"/>
        <w:rPr>
          <w:rFonts w:ascii="Arial" w:hAnsi="Arial" w:eastAsia="Arial" w:cs="Arial"/>
          <w:b/>
          <w:color w:val="000000"/>
        </w:rPr>
      </w:pPr>
    </w:p>
    <w:p w:rsidR="00C72B5F" w:rsidRDefault="00C714D6" w14:paraId="26A60436" w14:textId="77777777">
      <w:pPr>
        <w:pBdr>
          <w:top w:val="nil"/>
          <w:left w:val="nil"/>
          <w:bottom w:val="nil"/>
          <w:right w:val="nil"/>
          <w:between w:val="nil"/>
        </w:pBdr>
        <w:spacing w:line="360" w:lineRule="auto"/>
        <w:jc w:val="center"/>
        <w:rPr>
          <w:rFonts w:ascii="Arial" w:hAnsi="Arial" w:eastAsia="Arial" w:cs="Arial"/>
          <w:color w:val="000000"/>
        </w:rPr>
      </w:pPr>
      <w:r>
        <w:rPr>
          <w:rFonts w:ascii="Verdana" w:hAnsi="Verdana" w:eastAsia="Verdana" w:cs="Verdana"/>
          <w:color w:val="000000"/>
          <w:sz w:val="24"/>
          <w:szCs w:val="24"/>
        </w:rPr>
        <w:t xml:space="preserve"> </w:t>
      </w:r>
    </w:p>
    <w:p w:rsidR="00C72B5F" w:rsidRDefault="00C72B5F" w14:paraId="49FC635C" w14:textId="77777777">
      <w:pPr>
        <w:pBdr>
          <w:top w:val="nil"/>
          <w:left w:val="nil"/>
          <w:bottom w:val="nil"/>
          <w:right w:val="nil"/>
          <w:between w:val="nil"/>
        </w:pBdr>
        <w:spacing w:line="360" w:lineRule="auto"/>
        <w:jc w:val="center"/>
        <w:rPr>
          <w:rFonts w:ascii="Verdana" w:hAnsi="Verdana" w:eastAsia="Verdana" w:cs="Verdana"/>
          <w:color w:val="000000"/>
          <w:sz w:val="24"/>
          <w:szCs w:val="24"/>
        </w:rPr>
      </w:pPr>
    </w:p>
    <w:p w:rsidR="00C72B5F" w:rsidRDefault="00C72B5F" w14:paraId="2F7F01CD" w14:textId="77777777">
      <w:pPr>
        <w:pBdr>
          <w:top w:val="nil"/>
          <w:left w:val="nil"/>
          <w:bottom w:val="nil"/>
          <w:right w:val="nil"/>
          <w:between w:val="nil"/>
        </w:pBdr>
        <w:spacing w:line="360" w:lineRule="auto"/>
        <w:jc w:val="center"/>
        <w:rPr>
          <w:rFonts w:ascii="Verdana" w:hAnsi="Verdana" w:eastAsia="Verdana" w:cs="Verdana"/>
          <w:color w:val="000000"/>
          <w:sz w:val="24"/>
          <w:szCs w:val="24"/>
        </w:rPr>
      </w:pPr>
    </w:p>
    <w:tbl>
      <w:tblPr>
        <w:tblW w:w="8302" w:type="dxa"/>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868"/>
        <w:gridCol w:w="2758"/>
        <w:gridCol w:w="2676"/>
      </w:tblGrid>
      <w:tr w:rsidR="00C72B5F" w14:paraId="6424E6D4" w14:textId="77777777">
        <w:tc>
          <w:tcPr>
            <w:tcW w:w="8302" w:type="dxa"/>
            <w:gridSpan w:val="3"/>
            <w:shd w:val="clear" w:color="auto" w:fill="F7CBAC"/>
          </w:tcPr>
          <w:p w:rsidR="00C72B5F" w:rsidRDefault="00C714D6" w14:paraId="3674D949" w14:textId="77777777">
            <w:pPr>
              <w:pBdr>
                <w:top w:val="nil"/>
                <w:left w:val="nil"/>
                <w:bottom w:val="nil"/>
                <w:right w:val="nil"/>
                <w:between w:val="nil"/>
              </w:pBdr>
              <w:spacing w:line="360" w:lineRule="auto"/>
              <w:ind w:left="0" w:firstLine="0"/>
              <w:rPr>
                <w:rFonts w:ascii="Verdana" w:hAnsi="Verdana" w:eastAsia="Verdana" w:cs="Verdana"/>
                <w:sz w:val="24"/>
                <w:szCs w:val="24"/>
              </w:rPr>
            </w:pPr>
            <w:r>
              <w:rPr>
                <w:rFonts w:ascii="Verdana" w:hAnsi="Verdana" w:eastAsia="Verdana" w:cs="Verdana"/>
                <w:sz w:val="24"/>
                <w:szCs w:val="24"/>
              </w:rPr>
              <w:t>Document Control</w:t>
            </w:r>
          </w:p>
          <w:p w:rsidR="00C72B5F" w:rsidRDefault="00C72B5F" w14:paraId="3BC087C2" w14:textId="77777777">
            <w:pPr>
              <w:pBdr>
                <w:top w:val="nil"/>
                <w:left w:val="nil"/>
                <w:bottom w:val="nil"/>
                <w:right w:val="nil"/>
                <w:between w:val="nil"/>
              </w:pBdr>
              <w:spacing w:line="360" w:lineRule="auto"/>
              <w:ind w:left="0" w:firstLine="0"/>
              <w:rPr>
                <w:rFonts w:ascii="Verdana" w:hAnsi="Verdana" w:eastAsia="Verdana" w:cs="Verdana"/>
                <w:sz w:val="24"/>
                <w:szCs w:val="24"/>
              </w:rPr>
            </w:pPr>
          </w:p>
        </w:tc>
      </w:tr>
      <w:tr w:rsidR="00C72B5F" w14:paraId="7A4B6BA5" w14:textId="77777777">
        <w:tc>
          <w:tcPr>
            <w:tcW w:w="2868" w:type="dxa"/>
          </w:tcPr>
          <w:p w:rsidR="00C72B5F" w:rsidRDefault="00C714D6" w14:paraId="76B84C8C" w14:textId="77777777">
            <w:pPr>
              <w:pBdr>
                <w:top w:val="nil"/>
                <w:left w:val="nil"/>
                <w:bottom w:val="nil"/>
                <w:right w:val="nil"/>
                <w:between w:val="nil"/>
              </w:pBdr>
              <w:spacing w:line="360" w:lineRule="auto"/>
              <w:ind w:left="0" w:firstLine="0"/>
              <w:rPr>
                <w:rFonts w:ascii="Verdana" w:hAnsi="Verdana" w:eastAsia="Verdana" w:cs="Verdana"/>
                <w:b/>
                <w:sz w:val="20"/>
                <w:szCs w:val="20"/>
              </w:rPr>
            </w:pPr>
            <w:r>
              <w:rPr>
                <w:rFonts w:ascii="Verdana" w:hAnsi="Verdana" w:eastAsia="Verdana" w:cs="Verdana"/>
                <w:b/>
                <w:sz w:val="20"/>
                <w:szCs w:val="20"/>
              </w:rPr>
              <w:t xml:space="preserve">Document Reference No: </w:t>
            </w:r>
          </w:p>
        </w:tc>
        <w:tc>
          <w:tcPr>
            <w:tcW w:w="5434" w:type="dxa"/>
            <w:gridSpan w:val="2"/>
          </w:tcPr>
          <w:p w:rsidR="00C72B5F" w:rsidRDefault="00C72B5F" w14:paraId="175D8887" w14:textId="77777777">
            <w:pPr>
              <w:pBdr>
                <w:top w:val="nil"/>
                <w:left w:val="nil"/>
                <w:bottom w:val="nil"/>
                <w:right w:val="nil"/>
                <w:between w:val="nil"/>
              </w:pBdr>
              <w:spacing w:line="360" w:lineRule="auto"/>
              <w:ind w:left="0" w:firstLine="0"/>
              <w:jc w:val="center"/>
              <w:rPr>
                <w:rFonts w:ascii="Verdana" w:hAnsi="Verdana" w:eastAsia="Verdana" w:cs="Verdana"/>
                <w:b/>
                <w:sz w:val="24"/>
                <w:szCs w:val="24"/>
              </w:rPr>
            </w:pPr>
          </w:p>
        </w:tc>
      </w:tr>
      <w:tr w:rsidR="00C72B5F" w14:paraId="1FF2B257" w14:textId="77777777">
        <w:tc>
          <w:tcPr>
            <w:tcW w:w="2868" w:type="dxa"/>
          </w:tcPr>
          <w:p w:rsidR="00C72B5F" w:rsidRDefault="00C72B5F" w14:paraId="3A6D9985" w14:textId="77777777">
            <w:pPr>
              <w:pBdr>
                <w:top w:val="nil"/>
                <w:left w:val="nil"/>
                <w:bottom w:val="nil"/>
                <w:right w:val="nil"/>
                <w:between w:val="nil"/>
              </w:pBdr>
              <w:spacing w:line="360" w:lineRule="auto"/>
              <w:ind w:left="0" w:firstLine="0"/>
              <w:rPr>
                <w:rFonts w:ascii="Verdana" w:hAnsi="Verdana" w:eastAsia="Verdana" w:cs="Verdana"/>
                <w:sz w:val="20"/>
                <w:szCs w:val="20"/>
              </w:rPr>
            </w:pPr>
          </w:p>
        </w:tc>
        <w:tc>
          <w:tcPr>
            <w:tcW w:w="2758" w:type="dxa"/>
          </w:tcPr>
          <w:p w:rsidR="00C72B5F" w:rsidRDefault="00C72B5F" w14:paraId="19A75178" w14:textId="77777777">
            <w:pPr>
              <w:pBdr>
                <w:top w:val="nil"/>
                <w:left w:val="nil"/>
                <w:bottom w:val="nil"/>
                <w:right w:val="nil"/>
                <w:between w:val="nil"/>
              </w:pBdr>
              <w:spacing w:line="360" w:lineRule="auto"/>
              <w:ind w:left="720" w:firstLine="0"/>
              <w:rPr>
                <w:rFonts w:ascii="Verdana" w:hAnsi="Verdana" w:eastAsia="Verdana" w:cs="Verdana"/>
                <w:sz w:val="24"/>
                <w:szCs w:val="24"/>
              </w:rPr>
            </w:pPr>
          </w:p>
        </w:tc>
        <w:tc>
          <w:tcPr>
            <w:tcW w:w="2676" w:type="dxa"/>
          </w:tcPr>
          <w:p w:rsidR="00C72B5F" w:rsidRDefault="00C714D6" w14:paraId="42ED2D61" w14:textId="77777777">
            <w:pPr>
              <w:pBdr>
                <w:top w:val="nil"/>
                <w:left w:val="nil"/>
                <w:bottom w:val="nil"/>
                <w:right w:val="nil"/>
                <w:between w:val="nil"/>
              </w:pBdr>
              <w:spacing w:line="360" w:lineRule="auto"/>
              <w:ind w:left="0" w:firstLine="0"/>
              <w:jc w:val="center"/>
              <w:rPr>
                <w:rFonts w:ascii="Verdana" w:hAnsi="Verdana" w:eastAsia="Verdana" w:cs="Verdana"/>
                <w:b/>
                <w:sz w:val="24"/>
                <w:szCs w:val="24"/>
              </w:rPr>
            </w:pPr>
            <w:r>
              <w:rPr>
                <w:rFonts w:ascii="Verdana" w:hAnsi="Verdana" w:eastAsia="Verdana" w:cs="Verdana"/>
                <w:b/>
                <w:sz w:val="24"/>
                <w:szCs w:val="24"/>
              </w:rPr>
              <w:t>Date</w:t>
            </w:r>
          </w:p>
        </w:tc>
      </w:tr>
      <w:tr w:rsidR="00C72B5F" w14:paraId="498E34A4" w14:textId="77777777">
        <w:tc>
          <w:tcPr>
            <w:tcW w:w="5626" w:type="dxa"/>
            <w:gridSpan w:val="2"/>
          </w:tcPr>
          <w:p w:rsidR="00C72B5F" w:rsidRDefault="00C714D6" w14:paraId="3CB06DC0" w14:textId="76BB1570">
            <w:pPr>
              <w:pBdr>
                <w:top w:val="nil"/>
                <w:left w:val="nil"/>
                <w:bottom w:val="nil"/>
                <w:right w:val="nil"/>
                <w:between w:val="nil"/>
              </w:pBdr>
              <w:spacing w:line="360" w:lineRule="auto"/>
              <w:ind w:left="0" w:firstLine="0"/>
              <w:rPr>
                <w:rFonts w:ascii="Verdana" w:hAnsi="Verdana" w:eastAsia="Verdana" w:cs="Verdana"/>
                <w:b/>
                <w:sz w:val="20"/>
                <w:szCs w:val="20"/>
              </w:rPr>
            </w:pPr>
            <w:r>
              <w:rPr>
                <w:rFonts w:ascii="Verdana" w:hAnsi="Verdana" w:eastAsia="Verdana" w:cs="Verdana"/>
                <w:b/>
                <w:sz w:val="20"/>
                <w:szCs w:val="20"/>
              </w:rPr>
              <w:t xml:space="preserve">Policy developed by Catherine McDonald (Policy and Advocacy </w:t>
            </w:r>
            <w:r w:rsidR="008D1086">
              <w:rPr>
                <w:rFonts w:ascii="Verdana" w:hAnsi="Verdana" w:eastAsia="Verdana" w:cs="Verdana"/>
                <w:b/>
                <w:sz w:val="20"/>
                <w:szCs w:val="20"/>
              </w:rPr>
              <w:t>Lead) with</w:t>
            </w:r>
            <w:r>
              <w:rPr>
                <w:rFonts w:ascii="Verdana" w:hAnsi="Verdana" w:eastAsia="Verdana" w:cs="Verdana"/>
                <w:b/>
                <w:sz w:val="20"/>
                <w:szCs w:val="20"/>
              </w:rPr>
              <w:t xml:space="preserve"> support from: </w:t>
            </w:r>
          </w:p>
          <w:p w:rsidR="00C72B5F" w:rsidRDefault="00C714D6" w14:paraId="576F36CA" w14:textId="77777777">
            <w:pPr>
              <w:numPr>
                <w:ilvl w:val="0"/>
                <w:numId w:val="10"/>
              </w:numPr>
              <w:pBdr>
                <w:top w:val="nil"/>
                <w:left w:val="nil"/>
                <w:bottom w:val="nil"/>
                <w:right w:val="nil"/>
                <w:between w:val="nil"/>
              </w:pBdr>
              <w:spacing w:line="360" w:lineRule="auto"/>
              <w:rPr>
                <w:rFonts w:ascii="Verdana" w:hAnsi="Verdana" w:eastAsia="Verdana" w:cs="Verdana"/>
                <w:sz w:val="20"/>
                <w:szCs w:val="20"/>
              </w:rPr>
            </w:pPr>
            <w:r>
              <w:rPr>
                <w:rFonts w:ascii="Verdana" w:hAnsi="Verdana" w:eastAsia="Verdana" w:cs="Verdana"/>
                <w:sz w:val="20"/>
                <w:szCs w:val="20"/>
              </w:rPr>
              <w:t>Aoife O’Rourke (Keyworker)</w:t>
            </w:r>
          </w:p>
          <w:p w:rsidR="00C72B5F" w:rsidRDefault="00C714D6" w14:paraId="6095CDA1" w14:textId="46D6CA7D">
            <w:pPr>
              <w:numPr>
                <w:ilvl w:val="0"/>
                <w:numId w:val="10"/>
              </w:numPr>
              <w:pBdr>
                <w:top w:val="nil"/>
                <w:left w:val="nil"/>
                <w:bottom w:val="nil"/>
                <w:right w:val="nil"/>
                <w:between w:val="nil"/>
              </w:pBdr>
              <w:spacing w:line="360" w:lineRule="auto"/>
              <w:rPr>
                <w:rFonts w:ascii="Verdana" w:hAnsi="Verdana" w:eastAsia="Verdana" w:cs="Verdana"/>
                <w:sz w:val="20"/>
                <w:szCs w:val="20"/>
              </w:rPr>
            </w:pPr>
            <w:r>
              <w:rPr>
                <w:rFonts w:ascii="Verdana" w:hAnsi="Verdana" w:eastAsia="Verdana" w:cs="Verdana"/>
                <w:sz w:val="20"/>
                <w:szCs w:val="20"/>
              </w:rPr>
              <w:t xml:space="preserve">Fiona O </w:t>
            </w:r>
            <w:r w:rsidR="008D1086">
              <w:rPr>
                <w:rFonts w:ascii="Verdana" w:hAnsi="Verdana" w:eastAsia="Verdana" w:cs="Verdana"/>
                <w:sz w:val="20"/>
                <w:szCs w:val="20"/>
              </w:rPr>
              <w:t>Callaghan (</w:t>
            </w:r>
            <w:r>
              <w:rPr>
                <w:rFonts w:ascii="Verdana" w:hAnsi="Verdana" w:eastAsia="Verdana" w:cs="Verdana"/>
                <w:sz w:val="20"/>
                <w:szCs w:val="20"/>
              </w:rPr>
              <w:t>RSW)</w:t>
            </w:r>
          </w:p>
          <w:p w:rsidR="00C72B5F" w:rsidRDefault="00C714D6" w14:paraId="6DFE890E" w14:textId="77777777">
            <w:pPr>
              <w:numPr>
                <w:ilvl w:val="0"/>
                <w:numId w:val="10"/>
              </w:numPr>
              <w:pBdr>
                <w:top w:val="nil"/>
                <w:left w:val="nil"/>
                <w:bottom w:val="nil"/>
                <w:right w:val="nil"/>
                <w:between w:val="nil"/>
              </w:pBdr>
              <w:spacing w:line="360" w:lineRule="auto"/>
              <w:rPr>
                <w:rFonts w:ascii="Verdana" w:hAnsi="Verdana" w:eastAsia="Verdana" w:cs="Verdana"/>
                <w:sz w:val="20"/>
                <w:szCs w:val="20"/>
              </w:rPr>
            </w:pPr>
            <w:r>
              <w:rPr>
                <w:rFonts w:ascii="Verdana" w:hAnsi="Verdana" w:eastAsia="Verdana" w:cs="Verdana"/>
                <w:sz w:val="20"/>
                <w:szCs w:val="20"/>
              </w:rPr>
              <w:t>Derek McDonald (Deafblind Services Manager)</w:t>
            </w:r>
          </w:p>
          <w:p w:rsidR="00C72B5F" w:rsidRDefault="00C714D6" w14:paraId="58DCC9AF" w14:textId="77777777">
            <w:pPr>
              <w:numPr>
                <w:ilvl w:val="0"/>
                <w:numId w:val="10"/>
              </w:numPr>
              <w:pBdr>
                <w:top w:val="nil"/>
                <w:left w:val="nil"/>
                <w:bottom w:val="nil"/>
                <w:right w:val="nil"/>
                <w:between w:val="nil"/>
              </w:pBdr>
              <w:spacing w:line="360" w:lineRule="auto"/>
              <w:rPr>
                <w:rFonts w:ascii="Verdana" w:hAnsi="Verdana" w:eastAsia="Verdana" w:cs="Verdana"/>
                <w:sz w:val="20"/>
                <w:szCs w:val="20"/>
              </w:rPr>
            </w:pPr>
            <w:r>
              <w:rPr>
                <w:rFonts w:ascii="Verdana" w:hAnsi="Verdana" w:eastAsia="Verdana" w:cs="Verdana"/>
                <w:sz w:val="20"/>
                <w:szCs w:val="20"/>
              </w:rPr>
              <w:t>Grainne Gibbons (HR)</w:t>
            </w:r>
          </w:p>
          <w:p w:rsidR="00C72B5F" w:rsidRDefault="00C72B5F" w14:paraId="2932121F" w14:textId="77777777">
            <w:pPr>
              <w:pBdr>
                <w:top w:val="nil"/>
                <w:left w:val="nil"/>
                <w:bottom w:val="nil"/>
                <w:right w:val="nil"/>
                <w:between w:val="nil"/>
              </w:pBdr>
              <w:spacing w:line="360" w:lineRule="auto"/>
              <w:ind w:left="360" w:firstLine="0"/>
              <w:rPr>
                <w:rFonts w:ascii="Verdana" w:hAnsi="Verdana" w:eastAsia="Verdana" w:cs="Verdana"/>
                <w:sz w:val="20"/>
                <w:szCs w:val="20"/>
              </w:rPr>
            </w:pPr>
          </w:p>
          <w:p w:rsidR="00C72B5F" w:rsidRDefault="00C72B5F" w14:paraId="00EDF70C" w14:textId="77777777">
            <w:pPr>
              <w:pBdr>
                <w:top w:val="nil"/>
                <w:left w:val="nil"/>
                <w:bottom w:val="nil"/>
                <w:right w:val="nil"/>
                <w:between w:val="nil"/>
              </w:pBdr>
              <w:spacing w:line="360" w:lineRule="auto"/>
              <w:ind w:left="360" w:firstLine="0"/>
              <w:rPr>
                <w:rFonts w:ascii="Verdana" w:hAnsi="Verdana" w:eastAsia="Verdana" w:cs="Verdana"/>
                <w:sz w:val="20"/>
                <w:szCs w:val="20"/>
              </w:rPr>
            </w:pPr>
          </w:p>
        </w:tc>
        <w:tc>
          <w:tcPr>
            <w:tcW w:w="2676" w:type="dxa"/>
          </w:tcPr>
          <w:p w:rsidR="00C72B5F" w:rsidRDefault="00C714D6" w14:paraId="442B3B49" w14:textId="77777777">
            <w:pPr>
              <w:pBdr>
                <w:top w:val="nil"/>
                <w:left w:val="nil"/>
                <w:bottom w:val="nil"/>
                <w:right w:val="nil"/>
                <w:between w:val="nil"/>
              </w:pBdr>
              <w:spacing w:line="360" w:lineRule="auto"/>
              <w:ind w:left="0" w:firstLine="0"/>
              <w:jc w:val="center"/>
              <w:rPr>
                <w:rFonts w:ascii="Verdana" w:hAnsi="Verdana" w:eastAsia="Verdana" w:cs="Verdana"/>
                <w:sz w:val="24"/>
                <w:szCs w:val="24"/>
              </w:rPr>
            </w:pPr>
            <w:r>
              <w:rPr>
                <w:rFonts w:ascii="Verdana" w:hAnsi="Verdana" w:eastAsia="Verdana" w:cs="Verdana"/>
                <w:sz w:val="24"/>
                <w:szCs w:val="24"/>
              </w:rPr>
              <w:t>November 2016</w:t>
            </w:r>
          </w:p>
        </w:tc>
      </w:tr>
      <w:tr w:rsidR="00C72B5F" w14:paraId="370EF575" w14:textId="77777777">
        <w:tc>
          <w:tcPr>
            <w:tcW w:w="2868" w:type="dxa"/>
          </w:tcPr>
          <w:p w:rsidR="00C72B5F" w:rsidRDefault="00C72B5F" w14:paraId="6F8643B4" w14:textId="77777777">
            <w:pPr>
              <w:pBdr>
                <w:top w:val="nil"/>
                <w:left w:val="nil"/>
                <w:bottom w:val="nil"/>
                <w:right w:val="nil"/>
                <w:between w:val="nil"/>
              </w:pBdr>
              <w:spacing w:line="360" w:lineRule="auto"/>
              <w:ind w:left="0" w:firstLine="0"/>
              <w:rPr>
                <w:rFonts w:ascii="Verdana" w:hAnsi="Verdana" w:eastAsia="Verdana" w:cs="Verdana"/>
                <w:sz w:val="20"/>
                <w:szCs w:val="20"/>
              </w:rPr>
            </w:pPr>
          </w:p>
        </w:tc>
        <w:tc>
          <w:tcPr>
            <w:tcW w:w="2758" w:type="dxa"/>
          </w:tcPr>
          <w:p w:rsidR="00C72B5F" w:rsidRDefault="00C72B5F" w14:paraId="0CE03F37" w14:textId="77777777">
            <w:pPr>
              <w:pBdr>
                <w:top w:val="nil"/>
                <w:left w:val="nil"/>
                <w:bottom w:val="nil"/>
                <w:right w:val="nil"/>
                <w:between w:val="nil"/>
              </w:pBdr>
              <w:spacing w:line="360" w:lineRule="auto"/>
              <w:ind w:left="0" w:firstLine="0"/>
              <w:jc w:val="center"/>
              <w:rPr>
                <w:rFonts w:ascii="Verdana" w:hAnsi="Verdana" w:eastAsia="Verdana" w:cs="Verdana"/>
                <w:sz w:val="24"/>
                <w:szCs w:val="24"/>
              </w:rPr>
            </w:pPr>
          </w:p>
        </w:tc>
        <w:tc>
          <w:tcPr>
            <w:tcW w:w="2676" w:type="dxa"/>
          </w:tcPr>
          <w:p w:rsidR="00C72B5F" w:rsidRDefault="00C72B5F" w14:paraId="11E5C6F9" w14:textId="77777777">
            <w:pPr>
              <w:pBdr>
                <w:top w:val="nil"/>
                <w:left w:val="nil"/>
                <w:bottom w:val="nil"/>
                <w:right w:val="nil"/>
                <w:between w:val="nil"/>
              </w:pBdr>
              <w:spacing w:line="360" w:lineRule="auto"/>
              <w:ind w:left="0" w:firstLine="0"/>
              <w:jc w:val="center"/>
              <w:rPr>
                <w:rFonts w:ascii="Verdana" w:hAnsi="Verdana" w:eastAsia="Verdana" w:cs="Verdana"/>
                <w:sz w:val="24"/>
                <w:szCs w:val="24"/>
              </w:rPr>
            </w:pPr>
          </w:p>
        </w:tc>
      </w:tr>
      <w:tr w:rsidR="00C72B5F" w14:paraId="046C6564" w14:textId="77777777">
        <w:trPr>
          <w:trHeight w:val="593"/>
        </w:trPr>
        <w:tc>
          <w:tcPr>
            <w:tcW w:w="8302" w:type="dxa"/>
            <w:gridSpan w:val="3"/>
          </w:tcPr>
          <w:p w:rsidR="00C72B5F" w:rsidRDefault="00C714D6" w14:paraId="53EB496B" w14:textId="77777777">
            <w:pPr>
              <w:pBdr>
                <w:top w:val="nil"/>
                <w:left w:val="nil"/>
                <w:bottom w:val="nil"/>
                <w:right w:val="nil"/>
                <w:between w:val="nil"/>
              </w:pBdr>
              <w:spacing w:line="360" w:lineRule="auto"/>
              <w:ind w:left="0" w:firstLine="0"/>
              <w:rPr>
                <w:rFonts w:ascii="Verdana" w:hAnsi="Verdana" w:eastAsia="Verdana" w:cs="Verdana"/>
                <w:b/>
                <w:sz w:val="20"/>
                <w:szCs w:val="20"/>
              </w:rPr>
            </w:pPr>
            <w:r>
              <w:rPr>
                <w:rFonts w:ascii="Verdana" w:hAnsi="Verdana" w:eastAsia="Verdana" w:cs="Verdana"/>
                <w:b/>
                <w:sz w:val="20"/>
                <w:szCs w:val="20"/>
              </w:rPr>
              <w:t>Authorised by: Grace Kelly-Hartnett &amp; Consumer Affairs Regional Office (HSE)</w:t>
            </w:r>
          </w:p>
        </w:tc>
      </w:tr>
    </w:tbl>
    <w:p w:rsidR="00C72B5F" w:rsidRDefault="00C72B5F" w14:paraId="4D7A66CC" w14:textId="77777777">
      <w:pPr>
        <w:pBdr>
          <w:top w:val="nil"/>
          <w:left w:val="nil"/>
          <w:bottom w:val="nil"/>
          <w:right w:val="nil"/>
          <w:between w:val="nil"/>
        </w:pBdr>
        <w:spacing w:line="360" w:lineRule="auto"/>
        <w:jc w:val="center"/>
        <w:rPr>
          <w:rFonts w:ascii="Verdana" w:hAnsi="Verdana" w:eastAsia="Verdana" w:cs="Verdana"/>
          <w:color w:val="000000"/>
          <w:sz w:val="24"/>
          <w:szCs w:val="24"/>
        </w:rPr>
      </w:pPr>
    </w:p>
    <w:tbl>
      <w:tblPr>
        <w:tblW w:w="8353" w:type="dxa"/>
        <w:tblInd w:w="71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2220"/>
        <w:gridCol w:w="2040"/>
        <w:gridCol w:w="2168"/>
        <w:gridCol w:w="1925"/>
      </w:tblGrid>
      <w:tr w:rsidR="00C72B5F" w:rsidTr="5C7FFB6A" w14:paraId="6ED51FEB" w14:textId="77777777">
        <w:tc>
          <w:tcPr>
            <w:tcW w:w="8353" w:type="dxa"/>
            <w:gridSpan w:val="4"/>
            <w:shd w:val="clear" w:color="auto" w:fill="F7CBAC"/>
            <w:tcMar/>
          </w:tcPr>
          <w:p w:rsidR="00C72B5F" w:rsidRDefault="00C714D6" w14:paraId="3A15BBDF" w14:textId="77777777">
            <w:pPr>
              <w:pBdr>
                <w:top w:val="nil"/>
                <w:left w:val="nil"/>
                <w:bottom w:val="nil"/>
                <w:right w:val="nil"/>
                <w:between w:val="nil"/>
              </w:pBdr>
              <w:spacing w:line="360" w:lineRule="auto"/>
              <w:ind w:left="0" w:firstLine="0"/>
              <w:rPr>
                <w:rFonts w:ascii="Verdana" w:hAnsi="Verdana" w:eastAsia="Verdana" w:cs="Verdana"/>
                <w:sz w:val="24"/>
                <w:szCs w:val="24"/>
              </w:rPr>
            </w:pPr>
            <w:r>
              <w:rPr>
                <w:rFonts w:ascii="Verdana" w:hAnsi="Verdana" w:eastAsia="Verdana" w:cs="Verdana"/>
                <w:sz w:val="24"/>
                <w:szCs w:val="24"/>
              </w:rPr>
              <w:t>Document Review History</w:t>
            </w:r>
          </w:p>
        </w:tc>
      </w:tr>
      <w:tr w:rsidR="00C72B5F" w:rsidTr="5C7FFB6A" w14:paraId="6A74C4DC" w14:textId="77777777">
        <w:tc>
          <w:tcPr>
            <w:tcW w:w="2220" w:type="dxa"/>
            <w:tcMar/>
          </w:tcPr>
          <w:p w:rsidR="00C72B5F" w:rsidRDefault="00C714D6" w14:paraId="01366646"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r>
              <w:rPr>
                <w:rFonts w:ascii="Verdana" w:hAnsi="Verdana" w:eastAsia="Verdana" w:cs="Verdana"/>
                <w:sz w:val="20"/>
                <w:szCs w:val="20"/>
              </w:rPr>
              <w:t>Date</w:t>
            </w:r>
          </w:p>
        </w:tc>
        <w:tc>
          <w:tcPr>
            <w:tcW w:w="2040" w:type="dxa"/>
            <w:tcMar/>
          </w:tcPr>
          <w:p w:rsidR="00C72B5F" w:rsidRDefault="00C714D6" w14:paraId="1EFE2E20"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r>
              <w:rPr>
                <w:rFonts w:ascii="Verdana" w:hAnsi="Verdana" w:eastAsia="Verdana" w:cs="Verdana"/>
                <w:sz w:val="20"/>
                <w:szCs w:val="20"/>
              </w:rPr>
              <w:t>Reviewed by</w:t>
            </w:r>
          </w:p>
        </w:tc>
        <w:tc>
          <w:tcPr>
            <w:tcW w:w="2168" w:type="dxa"/>
            <w:tcMar/>
          </w:tcPr>
          <w:p w:rsidR="00C72B5F" w:rsidRDefault="00C714D6" w14:paraId="183C38ED"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r>
              <w:rPr>
                <w:rFonts w:ascii="Verdana" w:hAnsi="Verdana" w:eastAsia="Verdana" w:cs="Verdana"/>
                <w:sz w:val="20"/>
                <w:szCs w:val="20"/>
              </w:rPr>
              <w:t>Document Amended? Y/N</w:t>
            </w:r>
          </w:p>
        </w:tc>
        <w:tc>
          <w:tcPr>
            <w:tcW w:w="1925" w:type="dxa"/>
            <w:tcMar/>
          </w:tcPr>
          <w:p w:rsidR="00C72B5F" w:rsidRDefault="00C714D6" w14:paraId="59609D06" w14:textId="77777777">
            <w:pPr>
              <w:pBdr>
                <w:top w:val="nil"/>
                <w:left w:val="nil"/>
                <w:bottom w:val="nil"/>
                <w:right w:val="nil"/>
                <w:between w:val="nil"/>
              </w:pBdr>
              <w:spacing w:line="360" w:lineRule="auto"/>
              <w:ind w:left="0" w:firstLine="0"/>
              <w:jc w:val="center"/>
              <w:rPr>
                <w:rFonts w:ascii="Verdana" w:hAnsi="Verdana" w:eastAsia="Verdana" w:cs="Verdana"/>
                <w:b/>
                <w:sz w:val="20"/>
                <w:szCs w:val="20"/>
              </w:rPr>
            </w:pPr>
            <w:r>
              <w:rPr>
                <w:rFonts w:ascii="Verdana" w:hAnsi="Verdana" w:eastAsia="Verdana" w:cs="Verdana"/>
                <w:b/>
                <w:sz w:val="20"/>
                <w:szCs w:val="20"/>
              </w:rPr>
              <w:t>Next Review Date</w:t>
            </w:r>
          </w:p>
        </w:tc>
      </w:tr>
      <w:tr w:rsidR="00C72B5F" w:rsidTr="5C7FFB6A" w14:paraId="7DC1CACE" w14:textId="77777777">
        <w:tc>
          <w:tcPr>
            <w:tcW w:w="2220" w:type="dxa"/>
            <w:tcMar/>
          </w:tcPr>
          <w:p w:rsidR="00C72B5F" w:rsidRDefault="00C72B5F" w14:paraId="1CB10DA1"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p>
          <w:p w:rsidR="00C72B5F" w:rsidRDefault="00C714D6" w14:paraId="4F64ADEF"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r>
              <w:rPr>
                <w:rFonts w:ascii="Verdana" w:hAnsi="Verdana" w:eastAsia="Verdana" w:cs="Verdana"/>
                <w:sz w:val="20"/>
                <w:szCs w:val="20"/>
              </w:rPr>
              <w:t>November 2017</w:t>
            </w:r>
          </w:p>
          <w:p w:rsidR="00C72B5F" w:rsidRDefault="00C72B5F" w14:paraId="6471787F"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p>
          <w:p w:rsidR="00C72B5F" w:rsidRDefault="00C72B5F" w14:paraId="702895B2"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p>
        </w:tc>
        <w:tc>
          <w:tcPr>
            <w:tcW w:w="2040" w:type="dxa"/>
            <w:tcMar/>
          </w:tcPr>
          <w:p w:rsidR="00C72B5F" w:rsidRDefault="00C714D6" w14:paraId="6003CDA4" w14:textId="77777777">
            <w:pPr>
              <w:numPr>
                <w:ilvl w:val="0"/>
                <w:numId w:val="12"/>
              </w:numPr>
              <w:pBdr>
                <w:top w:val="nil"/>
                <w:left w:val="nil"/>
                <w:bottom w:val="nil"/>
                <w:right w:val="nil"/>
                <w:between w:val="nil"/>
              </w:pBdr>
              <w:spacing w:line="360" w:lineRule="auto"/>
              <w:rPr>
                <w:rFonts w:ascii="Verdana" w:hAnsi="Verdana" w:eastAsia="Verdana" w:cs="Verdana"/>
                <w:sz w:val="20"/>
                <w:szCs w:val="20"/>
              </w:rPr>
            </w:pPr>
            <w:r>
              <w:rPr>
                <w:rFonts w:ascii="Verdana" w:hAnsi="Verdana" w:eastAsia="Verdana" w:cs="Verdana"/>
                <w:sz w:val="20"/>
                <w:szCs w:val="20"/>
              </w:rPr>
              <w:t>Catherine McDonald (Policy &amp; Advocacy lead)</w:t>
            </w:r>
          </w:p>
          <w:p w:rsidR="00C72B5F" w:rsidRDefault="00C714D6" w14:paraId="0CF4EFB6" w14:textId="77777777">
            <w:pPr>
              <w:numPr>
                <w:ilvl w:val="0"/>
                <w:numId w:val="12"/>
              </w:numPr>
              <w:pBdr>
                <w:top w:val="nil"/>
                <w:left w:val="nil"/>
                <w:bottom w:val="nil"/>
                <w:right w:val="nil"/>
                <w:between w:val="nil"/>
              </w:pBdr>
              <w:spacing w:line="360" w:lineRule="auto"/>
              <w:rPr>
                <w:rFonts w:ascii="Verdana" w:hAnsi="Verdana" w:eastAsia="Verdana" w:cs="Verdana"/>
                <w:sz w:val="20"/>
                <w:szCs w:val="20"/>
              </w:rPr>
            </w:pPr>
            <w:r>
              <w:rPr>
                <w:rFonts w:ascii="Verdana" w:hAnsi="Verdana" w:eastAsia="Verdana" w:cs="Verdana"/>
                <w:sz w:val="20"/>
                <w:szCs w:val="20"/>
              </w:rPr>
              <w:t>Derek McDonald (Residential Services Manager)</w:t>
            </w:r>
          </w:p>
          <w:p w:rsidR="00C72B5F" w:rsidRDefault="00C714D6" w14:paraId="2B9CD882" w14:textId="77777777">
            <w:pPr>
              <w:numPr>
                <w:ilvl w:val="0"/>
                <w:numId w:val="12"/>
              </w:numPr>
              <w:pBdr>
                <w:top w:val="nil"/>
                <w:left w:val="nil"/>
                <w:bottom w:val="nil"/>
                <w:right w:val="nil"/>
                <w:between w:val="nil"/>
              </w:pBdr>
              <w:spacing w:line="360" w:lineRule="auto"/>
              <w:rPr>
                <w:rFonts w:ascii="Verdana" w:hAnsi="Verdana" w:eastAsia="Verdana" w:cs="Verdana"/>
                <w:sz w:val="20"/>
                <w:szCs w:val="20"/>
              </w:rPr>
            </w:pPr>
            <w:r>
              <w:rPr>
                <w:rFonts w:ascii="Verdana" w:hAnsi="Verdana" w:eastAsia="Verdana" w:cs="Verdana"/>
                <w:sz w:val="20"/>
                <w:szCs w:val="20"/>
              </w:rPr>
              <w:t>Grace Kelly Hartnett</w:t>
            </w:r>
          </w:p>
        </w:tc>
        <w:tc>
          <w:tcPr>
            <w:tcW w:w="2168" w:type="dxa"/>
            <w:tcMar/>
          </w:tcPr>
          <w:p w:rsidR="00C72B5F" w:rsidRDefault="00C714D6" w14:paraId="3B2AC054"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r>
              <w:rPr>
                <w:rFonts w:ascii="Verdana" w:hAnsi="Verdana" w:eastAsia="Verdana" w:cs="Verdana"/>
                <w:sz w:val="20"/>
                <w:szCs w:val="20"/>
              </w:rPr>
              <w:t>Yes</w:t>
            </w:r>
          </w:p>
        </w:tc>
        <w:tc>
          <w:tcPr>
            <w:tcW w:w="1925" w:type="dxa"/>
            <w:tcMar/>
          </w:tcPr>
          <w:p w:rsidR="00C72B5F" w:rsidRDefault="00C72B5F" w14:paraId="72212CD5" w14:textId="77777777">
            <w:pPr>
              <w:pBdr>
                <w:top w:val="nil"/>
                <w:left w:val="nil"/>
                <w:bottom w:val="nil"/>
                <w:right w:val="nil"/>
                <w:between w:val="nil"/>
              </w:pBdr>
              <w:spacing w:line="360" w:lineRule="auto"/>
              <w:ind w:left="0" w:firstLine="0"/>
              <w:jc w:val="center"/>
              <w:rPr>
                <w:rFonts w:ascii="Verdana" w:hAnsi="Verdana" w:eastAsia="Verdana" w:cs="Verdana"/>
                <w:b/>
                <w:sz w:val="20"/>
                <w:szCs w:val="20"/>
              </w:rPr>
            </w:pPr>
          </w:p>
        </w:tc>
      </w:tr>
      <w:tr w:rsidR="00C72B5F" w:rsidTr="5C7FFB6A" w14:paraId="454B2224" w14:textId="77777777">
        <w:tc>
          <w:tcPr>
            <w:tcW w:w="2220" w:type="dxa"/>
            <w:tcMar/>
          </w:tcPr>
          <w:p w:rsidR="00C72B5F" w:rsidRDefault="00C72B5F" w14:paraId="0E8E428A"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p>
          <w:p w:rsidR="00C72B5F" w:rsidRDefault="00C714D6" w14:paraId="029B6BCC"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r>
              <w:rPr>
                <w:rFonts w:ascii="Verdana" w:hAnsi="Verdana" w:eastAsia="Verdana" w:cs="Verdana"/>
                <w:sz w:val="20"/>
                <w:szCs w:val="20"/>
              </w:rPr>
              <w:t>April 2018</w:t>
            </w:r>
          </w:p>
          <w:p w:rsidR="00C72B5F" w:rsidRDefault="00C72B5F" w14:paraId="1F832569"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p>
          <w:p w:rsidR="00C72B5F" w:rsidRDefault="00C72B5F" w14:paraId="053EFEBF"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p>
        </w:tc>
        <w:tc>
          <w:tcPr>
            <w:tcW w:w="2040" w:type="dxa"/>
            <w:tcMar/>
          </w:tcPr>
          <w:p w:rsidR="00C72B5F" w:rsidRDefault="00C714D6" w14:paraId="5CBFA872" w14:textId="77777777">
            <w:pPr>
              <w:numPr>
                <w:ilvl w:val="0"/>
                <w:numId w:val="7"/>
              </w:numPr>
              <w:pBdr>
                <w:top w:val="nil"/>
                <w:left w:val="nil"/>
                <w:bottom w:val="nil"/>
                <w:right w:val="nil"/>
                <w:between w:val="nil"/>
              </w:pBdr>
              <w:spacing w:line="360" w:lineRule="auto"/>
              <w:rPr>
                <w:rFonts w:ascii="Verdana" w:hAnsi="Verdana" w:eastAsia="Verdana" w:cs="Verdana"/>
                <w:sz w:val="20"/>
                <w:szCs w:val="20"/>
              </w:rPr>
            </w:pPr>
            <w:r>
              <w:rPr>
                <w:rFonts w:ascii="Verdana" w:hAnsi="Verdana" w:eastAsia="Verdana" w:cs="Verdana"/>
                <w:sz w:val="20"/>
                <w:szCs w:val="20"/>
              </w:rPr>
              <w:t>Wolfe Group (External Auditors)</w:t>
            </w:r>
          </w:p>
          <w:p w:rsidR="00C72B5F" w:rsidRDefault="00C714D6" w14:paraId="3FAE0D0F" w14:textId="77777777">
            <w:pPr>
              <w:numPr>
                <w:ilvl w:val="0"/>
                <w:numId w:val="7"/>
              </w:numPr>
              <w:pBdr>
                <w:top w:val="nil"/>
                <w:left w:val="nil"/>
                <w:bottom w:val="nil"/>
                <w:right w:val="nil"/>
                <w:between w:val="nil"/>
              </w:pBdr>
              <w:spacing w:line="360" w:lineRule="auto"/>
              <w:rPr>
                <w:rFonts w:ascii="Verdana" w:hAnsi="Verdana" w:eastAsia="Verdana" w:cs="Verdana"/>
                <w:sz w:val="20"/>
                <w:szCs w:val="20"/>
              </w:rPr>
            </w:pPr>
            <w:r>
              <w:rPr>
                <w:rFonts w:ascii="Verdana" w:hAnsi="Verdana" w:eastAsia="Verdana" w:cs="Verdana"/>
                <w:sz w:val="20"/>
                <w:szCs w:val="20"/>
              </w:rPr>
              <w:t xml:space="preserve">Catherine McDonald </w:t>
            </w:r>
          </w:p>
          <w:p w:rsidR="00C72B5F" w:rsidRDefault="00C714D6" w14:paraId="1337C4A8" w14:textId="77777777">
            <w:pPr>
              <w:numPr>
                <w:ilvl w:val="0"/>
                <w:numId w:val="7"/>
              </w:numPr>
              <w:pBdr>
                <w:top w:val="nil"/>
                <w:left w:val="nil"/>
                <w:bottom w:val="nil"/>
                <w:right w:val="nil"/>
                <w:between w:val="nil"/>
              </w:pBdr>
              <w:spacing w:line="360" w:lineRule="auto"/>
              <w:rPr>
                <w:rFonts w:ascii="Verdana" w:hAnsi="Verdana" w:eastAsia="Verdana" w:cs="Verdana"/>
                <w:sz w:val="20"/>
                <w:szCs w:val="20"/>
              </w:rPr>
            </w:pPr>
            <w:r>
              <w:rPr>
                <w:rFonts w:ascii="Verdana" w:hAnsi="Verdana" w:eastAsia="Verdana" w:cs="Verdana"/>
                <w:sz w:val="20"/>
                <w:szCs w:val="20"/>
              </w:rPr>
              <w:t>Grace Kelly Hartnett</w:t>
            </w:r>
          </w:p>
        </w:tc>
        <w:tc>
          <w:tcPr>
            <w:tcW w:w="2168" w:type="dxa"/>
            <w:tcMar/>
          </w:tcPr>
          <w:p w:rsidR="00C72B5F" w:rsidRDefault="00C714D6" w14:paraId="5D800A17"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r>
              <w:rPr>
                <w:rFonts w:ascii="Verdana" w:hAnsi="Verdana" w:eastAsia="Verdana" w:cs="Verdana"/>
                <w:sz w:val="20"/>
                <w:szCs w:val="20"/>
              </w:rPr>
              <w:t>Yes- Complaints Review Officer details added</w:t>
            </w:r>
          </w:p>
        </w:tc>
        <w:tc>
          <w:tcPr>
            <w:tcW w:w="1925" w:type="dxa"/>
            <w:tcMar/>
          </w:tcPr>
          <w:p w:rsidR="00C72B5F" w:rsidRDefault="00C714D6" w14:paraId="141002E1" w14:textId="77777777">
            <w:pPr>
              <w:pBdr>
                <w:top w:val="nil"/>
                <w:left w:val="nil"/>
                <w:bottom w:val="nil"/>
                <w:right w:val="nil"/>
                <w:between w:val="nil"/>
              </w:pBdr>
              <w:spacing w:line="360" w:lineRule="auto"/>
              <w:ind w:left="0" w:firstLine="0"/>
              <w:jc w:val="center"/>
              <w:rPr>
                <w:rFonts w:ascii="Verdana" w:hAnsi="Verdana" w:eastAsia="Verdana" w:cs="Verdana"/>
                <w:b/>
                <w:sz w:val="20"/>
                <w:szCs w:val="20"/>
              </w:rPr>
            </w:pPr>
            <w:r>
              <w:rPr>
                <w:rFonts w:ascii="Verdana" w:hAnsi="Verdana" w:eastAsia="Verdana" w:cs="Verdana"/>
                <w:b/>
                <w:sz w:val="20"/>
                <w:szCs w:val="20"/>
              </w:rPr>
              <w:t>April 2019</w:t>
            </w:r>
          </w:p>
        </w:tc>
      </w:tr>
      <w:tr w:rsidR="00C72B5F" w:rsidTr="5C7FFB6A" w14:paraId="71A69448" w14:textId="77777777">
        <w:tc>
          <w:tcPr>
            <w:tcW w:w="2220" w:type="dxa"/>
            <w:tcMar/>
          </w:tcPr>
          <w:p w:rsidR="00C72B5F" w:rsidRDefault="00C714D6" w14:paraId="6E69A5F4"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r>
              <w:rPr>
                <w:rFonts w:ascii="Verdana" w:hAnsi="Verdana" w:eastAsia="Verdana" w:cs="Verdana"/>
                <w:sz w:val="20"/>
                <w:szCs w:val="20"/>
              </w:rPr>
              <w:t xml:space="preserve">July </w:t>
            </w:r>
          </w:p>
          <w:p w:rsidR="00C72B5F" w:rsidRDefault="00C714D6" w14:paraId="66106A8A"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r>
              <w:rPr>
                <w:rFonts w:ascii="Verdana" w:hAnsi="Verdana" w:eastAsia="Verdana" w:cs="Verdana"/>
                <w:sz w:val="20"/>
                <w:szCs w:val="20"/>
              </w:rPr>
              <w:t>2018</w:t>
            </w:r>
          </w:p>
        </w:tc>
        <w:tc>
          <w:tcPr>
            <w:tcW w:w="2040" w:type="dxa"/>
            <w:tcMar/>
          </w:tcPr>
          <w:p w:rsidR="00C72B5F" w:rsidRDefault="00C714D6" w14:paraId="1ED4155D" w14:textId="77777777">
            <w:pPr>
              <w:numPr>
                <w:ilvl w:val="0"/>
                <w:numId w:val="7"/>
              </w:numPr>
              <w:pBdr>
                <w:top w:val="nil"/>
                <w:left w:val="nil"/>
                <w:bottom w:val="nil"/>
                <w:right w:val="nil"/>
                <w:between w:val="nil"/>
              </w:pBdr>
              <w:spacing w:line="360" w:lineRule="auto"/>
              <w:rPr>
                <w:rFonts w:ascii="Verdana" w:hAnsi="Verdana" w:eastAsia="Verdana" w:cs="Verdana"/>
                <w:sz w:val="20"/>
                <w:szCs w:val="20"/>
              </w:rPr>
            </w:pPr>
            <w:r>
              <w:rPr>
                <w:rFonts w:ascii="Verdana" w:hAnsi="Verdana" w:eastAsia="Verdana" w:cs="Verdana"/>
                <w:sz w:val="20"/>
                <w:szCs w:val="20"/>
              </w:rPr>
              <w:t>Catherine McDonald</w:t>
            </w:r>
          </w:p>
        </w:tc>
        <w:tc>
          <w:tcPr>
            <w:tcW w:w="2168" w:type="dxa"/>
            <w:tcMar/>
          </w:tcPr>
          <w:p w:rsidR="00C72B5F" w:rsidRDefault="00C714D6" w14:paraId="49445379"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r>
              <w:rPr>
                <w:rFonts w:ascii="Verdana" w:hAnsi="Verdana" w:eastAsia="Verdana" w:cs="Verdana"/>
                <w:sz w:val="20"/>
                <w:szCs w:val="20"/>
              </w:rPr>
              <w:t xml:space="preserve">Yes- second Complaints </w:t>
            </w:r>
            <w:r>
              <w:rPr>
                <w:rFonts w:ascii="Verdana" w:hAnsi="Verdana" w:eastAsia="Verdana" w:cs="Verdana"/>
                <w:sz w:val="20"/>
                <w:szCs w:val="20"/>
              </w:rPr>
              <w:t>Officer details added</w:t>
            </w:r>
          </w:p>
        </w:tc>
        <w:tc>
          <w:tcPr>
            <w:tcW w:w="1925" w:type="dxa"/>
            <w:tcMar/>
          </w:tcPr>
          <w:p w:rsidR="00C72B5F" w:rsidRDefault="00C714D6" w14:paraId="5D4315C2" w14:textId="77777777">
            <w:pPr>
              <w:pBdr>
                <w:top w:val="nil"/>
                <w:left w:val="nil"/>
                <w:bottom w:val="nil"/>
                <w:right w:val="nil"/>
                <w:between w:val="nil"/>
              </w:pBdr>
              <w:spacing w:line="360" w:lineRule="auto"/>
              <w:ind w:left="0" w:firstLine="0"/>
              <w:jc w:val="center"/>
              <w:rPr>
                <w:rFonts w:ascii="Verdana" w:hAnsi="Verdana" w:eastAsia="Verdana" w:cs="Verdana"/>
                <w:b/>
                <w:sz w:val="20"/>
                <w:szCs w:val="20"/>
              </w:rPr>
            </w:pPr>
            <w:r>
              <w:rPr>
                <w:rFonts w:ascii="Verdana" w:hAnsi="Verdana" w:eastAsia="Verdana" w:cs="Verdana"/>
                <w:b/>
                <w:sz w:val="20"/>
                <w:szCs w:val="20"/>
              </w:rPr>
              <w:t>July 2019</w:t>
            </w:r>
          </w:p>
        </w:tc>
      </w:tr>
      <w:tr w:rsidR="00C72B5F" w:rsidTr="5C7FFB6A" w14:paraId="52D4E37E" w14:textId="77777777">
        <w:tc>
          <w:tcPr>
            <w:tcW w:w="2220" w:type="dxa"/>
            <w:tcMar/>
          </w:tcPr>
          <w:p w:rsidR="00C72B5F" w:rsidRDefault="00C714D6" w14:paraId="00AE7FB3"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r>
              <w:rPr>
                <w:rFonts w:ascii="Verdana" w:hAnsi="Verdana" w:eastAsia="Verdana" w:cs="Verdana"/>
                <w:sz w:val="20"/>
                <w:szCs w:val="20"/>
              </w:rPr>
              <w:t>March 2020</w:t>
            </w:r>
          </w:p>
          <w:p w:rsidR="001F6096" w:rsidRDefault="001F6096" w14:paraId="68ADDA52"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r>
              <w:rPr>
                <w:rFonts w:ascii="Verdana" w:hAnsi="Verdana" w:eastAsia="Verdana" w:cs="Verdana"/>
                <w:sz w:val="20"/>
                <w:szCs w:val="20"/>
              </w:rPr>
              <w:t xml:space="preserve">Jan </w:t>
            </w:r>
          </w:p>
          <w:p w:rsidR="001F6096" w:rsidRDefault="001F6096" w14:paraId="4BFCF227"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r>
              <w:rPr>
                <w:rFonts w:ascii="Verdana" w:hAnsi="Verdana" w:eastAsia="Verdana" w:cs="Verdana"/>
                <w:sz w:val="20"/>
                <w:szCs w:val="20"/>
              </w:rPr>
              <w:t>2021</w:t>
            </w:r>
          </w:p>
          <w:p w:rsidR="00076550" w:rsidRDefault="00076550" w14:paraId="30FA42B2"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p>
          <w:p w:rsidR="00076550" w:rsidRDefault="00076550" w14:paraId="101C3B8D"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r>
              <w:rPr>
                <w:rFonts w:ascii="Verdana" w:hAnsi="Verdana" w:eastAsia="Verdana" w:cs="Verdana"/>
                <w:sz w:val="20"/>
                <w:szCs w:val="20"/>
              </w:rPr>
              <w:t>Jan 2022</w:t>
            </w:r>
          </w:p>
          <w:p w:rsidR="001579B3" w:rsidRDefault="001579B3" w14:paraId="7D91E7FB"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p>
          <w:p w:rsidR="001579B3" w:rsidRDefault="001579B3" w14:paraId="2902A2FC"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p>
          <w:p w:rsidR="001579B3" w:rsidRDefault="001579B3" w14:paraId="57CD437F"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p>
          <w:p w:rsidR="001579B3" w:rsidRDefault="001579B3" w14:paraId="2C658293"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p>
          <w:p w:rsidR="001579B3" w:rsidRDefault="001579B3" w14:paraId="534293C4" w14:textId="78A350F3">
            <w:pPr>
              <w:pBdr>
                <w:top w:val="nil"/>
                <w:left w:val="nil"/>
                <w:bottom w:val="nil"/>
                <w:right w:val="nil"/>
                <w:between w:val="nil"/>
              </w:pBdr>
              <w:spacing w:line="360" w:lineRule="auto"/>
              <w:ind w:left="0" w:firstLine="0"/>
              <w:jc w:val="center"/>
              <w:rPr>
                <w:rFonts w:ascii="Verdana" w:hAnsi="Verdana" w:eastAsia="Verdana" w:cs="Verdana"/>
                <w:sz w:val="20"/>
                <w:szCs w:val="20"/>
              </w:rPr>
            </w:pPr>
            <w:r>
              <w:rPr>
                <w:rFonts w:ascii="Verdana" w:hAnsi="Verdana" w:eastAsia="Verdana" w:cs="Verdana"/>
                <w:sz w:val="20"/>
                <w:szCs w:val="20"/>
              </w:rPr>
              <w:t>May 2022</w:t>
            </w:r>
          </w:p>
          <w:p w:rsidR="001579B3" w:rsidRDefault="001579B3" w14:paraId="720647E3"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p>
          <w:p w:rsidR="001579B3" w:rsidRDefault="001579B3" w14:paraId="177F2CA1"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p>
          <w:p w:rsidR="001579B3" w:rsidRDefault="001579B3" w14:paraId="1CC65F8A"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p>
          <w:p w:rsidR="001579B3" w:rsidRDefault="001579B3" w14:paraId="36AD46FE"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p>
          <w:p w:rsidR="00A54C4E" w:rsidRDefault="00A54C4E" w14:paraId="218A30C0"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p>
          <w:p w:rsidR="00A54C4E" w:rsidRDefault="00A54C4E" w14:paraId="4ED7E78A"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p>
          <w:p w:rsidR="00A54C4E" w:rsidRDefault="00A54C4E" w14:paraId="17DB1C39"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p>
          <w:p w:rsidR="00A54C4E" w:rsidRDefault="00A54C4E" w14:paraId="00298B68"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p>
          <w:p w:rsidR="00A54C4E" w:rsidRDefault="00A54C4E" w14:paraId="2A676705"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p>
          <w:p w:rsidR="00A54C4E" w:rsidRDefault="00A54C4E" w14:paraId="6C866F8A"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p>
          <w:p w:rsidR="00A54C4E" w:rsidRDefault="00A54C4E" w14:paraId="3C56B5D1"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p>
          <w:p w:rsidR="00A54C4E" w:rsidRDefault="00A54C4E" w14:paraId="743F100C"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p>
          <w:p w:rsidR="00A54C4E" w:rsidRDefault="00A54C4E" w14:paraId="674EC459"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p>
          <w:p w:rsidR="00A54C4E" w:rsidRDefault="00A54C4E" w14:paraId="5AC369CC"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p>
          <w:p w:rsidR="00A54C4E" w:rsidRDefault="00A54C4E" w14:paraId="4A4A31C5"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p>
          <w:p w:rsidR="00A54C4E" w:rsidRDefault="00A54C4E" w14:paraId="6C02CF38"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p>
          <w:p w:rsidR="00A54C4E" w:rsidRDefault="00A54C4E" w14:paraId="1E938213" w14:textId="404E1952">
            <w:pPr>
              <w:pBdr>
                <w:top w:val="nil"/>
                <w:left w:val="nil"/>
                <w:bottom w:val="nil"/>
                <w:right w:val="nil"/>
                <w:between w:val="nil"/>
              </w:pBdr>
              <w:spacing w:line="360" w:lineRule="auto"/>
              <w:ind w:left="0" w:firstLine="0"/>
              <w:jc w:val="center"/>
              <w:rPr>
                <w:rFonts w:ascii="Verdana" w:hAnsi="Verdana" w:eastAsia="Verdana" w:cs="Verdana"/>
                <w:sz w:val="20"/>
                <w:szCs w:val="20"/>
              </w:rPr>
            </w:pPr>
            <w:r>
              <w:rPr>
                <w:rFonts w:ascii="Verdana" w:hAnsi="Verdana" w:eastAsia="Verdana" w:cs="Verdana"/>
                <w:sz w:val="20"/>
                <w:szCs w:val="20"/>
              </w:rPr>
              <w:t>January 2024</w:t>
            </w:r>
          </w:p>
        </w:tc>
        <w:tc>
          <w:tcPr>
            <w:tcW w:w="2040" w:type="dxa"/>
            <w:tcMar/>
          </w:tcPr>
          <w:p w:rsidR="00C72B5F" w:rsidRDefault="00C714D6" w14:paraId="4B94FE4E" w14:textId="5DC58A82">
            <w:pPr>
              <w:numPr>
                <w:ilvl w:val="0"/>
                <w:numId w:val="7"/>
              </w:numPr>
              <w:pBdr>
                <w:top w:val="nil"/>
                <w:left w:val="nil"/>
                <w:bottom w:val="nil"/>
                <w:right w:val="nil"/>
                <w:between w:val="nil"/>
              </w:pBdr>
              <w:spacing w:line="360" w:lineRule="auto"/>
              <w:rPr>
                <w:rFonts w:ascii="Verdana" w:hAnsi="Verdana" w:eastAsia="Verdana" w:cs="Verdana"/>
                <w:sz w:val="20"/>
                <w:szCs w:val="20"/>
              </w:rPr>
            </w:pPr>
            <w:r>
              <w:rPr>
                <w:rFonts w:ascii="Verdana" w:hAnsi="Verdana" w:eastAsia="Verdana" w:cs="Verdana"/>
                <w:sz w:val="20"/>
                <w:szCs w:val="20"/>
              </w:rPr>
              <w:t>Shannen Connolly (S</w:t>
            </w:r>
            <w:r w:rsidR="0074470F">
              <w:rPr>
                <w:rFonts w:ascii="Verdana" w:hAnsi="Verdana" w:eastAsia="Verdana" w:cs="Verdana"/>
                <w:sz w:val="20"/>
                <w:szCs w:val="20"/>
              </w:rPr>
              <w:t>CW</w:t>
            </w:r>
            <w:r>
              <w:rPr>
                <w:rFonts w:ascii="Verdana" w:hAnsi="Verdana" w:eastAsia="Verdana" w:cs="Verdana"/>
                <w:sz w:val="20"/>
                <w:szCs w:val="20"/>
              </w:rPr>
              <w:t>)</w:t>
            </w:r>
          </w:p>
          <w:p w:rsidR="001F6096" w:rsidP="77234476" w:rsidRDefault="001F6096" w14:paraId="5374FA3E" w14:textId="77777777">
            <w:pPr>
              <w:numPr>
                <w:ilvl w:val="0"/>
                <w:numId w:val="7"/>
              </w:numPr>
              <w:pBdr>
                <w:top w:val="nil" w:color="000000" w:sz="0" w:space="0"/>
                <w:left w:val="nil" w:color="000000" w:sz="0" w:space="0"/>
                <w:bottom w:val="nil" w:color="000000" w:sz="0" w:space="0"/>
                <w:right w:val="nil" w:color="000000" w:sz="0" w:space="0"/>
                <w:between w:val="nil" w:color="000000" w:sz="0" w:space="0"/>
              </w:pBdr>
              <w:spacing w:line="360" w:lineRule="auto"/>
              <w:rPr>
                <w:rFonts w:ascii="Verdana" w:hAnsi="Verdana" w:eastAsia="Verdana" w:cs="Verdana"/>
                <w:sz w:val="20"/>
                <w:szCs w:val="20"/>
                <w:lang w:val="en-IE"/>
              </w:rPr>
            </w:pPr>
            <w:r w:rsidRPr="77234476" w:rsidR="001F6096">
              <w:rPr>
                <w:rFonts w:ascii="Verdana" w:hAnsi="Verdana" w:eastAsia="Verdana" w:cs="Verdana"/>
                <w:sz w:val="20"/>
                <w:szCs w:val="20"/>
                <w:lang w:val="en-IE"/>
              </w:rPr>
              <w:t xml:space="preserve">Louise Smyth (HR </w:t>
            </w:r>
            <w:r w:rsidRPr="77234476" w:rsidR="0074470F">
              <w:rPr>
                <w:rFonts w:ascii="Verdana" w:hAnsi="Verdana" w:eastAsia="Verdana" w:cs="Verdana"/>
                <w:sz w:val="20"/>
                <w:szCs w:val="20"/>
                <w:lang w:val="en-IE"/>
              </w:rPr>
              <w:t>Mgr)</w:t>
            </w:r>
          </w:p>
          <w:p w:rsidR="00076550" w:rsidP="00076550" w:rsidRDefault="00076550" w14:paraId="276C027D" w14:textId="77777777">
            <w:pPr>
              <w:pBdr>
                <w:top w:val="nil"/>
                <w:left w:val="nil"/>
                <w:bottom w:val="nil"/>
                <w:right w:val="nil"/>
                <w:between w:val="nil"/>
              </w:pBdr>
              <w:spacing w:line="360" w:lineRule="auto"/>
              <w:rPr>
                <w:rFonts w:ascii="Verdana" w:hAnsi="Verdana" w:eastAsia="Verdana" w:cs="Verdana"/>
                <w:sz w:val="20"/>
                <w:szCs w:val="20"/>
              </w:rPr>
            </w:pPr>
          </w:p>
          <w:p w:rsidR="00076550" w:rsidP="00076550" w:rsidRDefault="00076550" w14:paraId="5487E0D6" w14:textId="77777777">
            <w:pPr>
              <w:pBdr>
                <w:top w:val="nil"/>
                <w:left w:val="nil"/>
                <w:bottom w:val="nil"/>
                <w:right w:val="nil"/>
                <w:between w:val="nil"/>
              </w:pBdr>
              <w:spacing w:line="360" w:lineRule="auto"/>
              <w:rPr>
                <w:rFonts w:ascii="Verdana" w:hAnsi="Verdana" w:eastAsia="Verdana" w:cs="Verdana"/>
                <w:sz w:val="20"/>
                <w:szCs w:val="20"/>
              </w:rPr>
            </w:pPr>
          </w:p>
          <w:p w:rsidR="00076550" w:rsidP="00076550" w:rsidRDefault="00076550" w14:paraId="74CCE024" w14:textId="77777777">
            <w:pPr>
              <w:pBdr>
                <w:top w:val="nil"/>
                <w:left w:val="nil"/>
                <w:bottom w:val="nil"/>
                <w:right w:val="nil"/>
                <w:between w:val="nil"/>
              </w:pBdr>
              <w:spacing w:line="360" w:lineRule="auto"/>
              <w:rPr>
                <w:rFonts w:ascii="Verdana" w:hAnsi="Verdana" w:eastAsia="Verdana" w:cs="Verdana"/>
                <w:sz w:val="20"/>
                <w:szCs w:val="20"/>
              </w:rPr>
            </w:pPr>
          </w:p>
          <w:p w:rsidR="00076550" w:rsidP="00076550" w:rsidRDefault="00076550" w14:paraId="6B6B1282" w14:textId="77777777">
            <w:pPr>
              <w:pBdr>
                <w:top w:val="nil"/>
                <w:left w:val="nil"/>
                <w:bottom w:val="nil"/>
                <w:right w:val="nil"/>
                <w:between w:val="nil"/>
              </w:pBdr>
              <w:spacing w:line="360" w:lineRule="auto"/>
              <w:rPr>
                <w:rFonts w:ascii="Verdana" w:hAnsi="Verdana" w:eastAsia="Verdana" w:cs="Verdana"/>
                <w:sz w:val="20"/>
                <w:szCs w:val="20"/>
              </w:rPr>
            </w:pPr>
            <w:r>
              <w:rPr>
                <w:rFonts w:ascii="Verdana" w:hAnsi="Verdana" w:eastAsia="Verdana" w:cs="Verdana"/>
                <w:sz w:val="20"/>
                <w:szCs w:val="20"/>
              </w:rPr>
              <w:t>Grace Kelly Hartnett and Management team</w:t>
            </w:r>
          </w:p>
          <w:p w:rsidR="001579B3" w:rsidP="00076550" w:rsidRDefault="001579B3" w14:paraId="177BF63F" w14:textId="77777777">
            <w:pPr>
              <w:pBdr>
                <w:top w:val="nil"/>
                <w:left w:val="nil"/>
                <w:bottom w:val="nil"/>
                <w:right w:val="nil"/>
                <w:between w:val="nil"/>
              </w:pBdr>
              <w:spacing w:line="360" w:lineRule="auto"/>
              <w:rPr>
                <w:rFonts w:ascii="Verdana" w:hAnsi="Verdana" w:eastAsia="Verdana" w:cs="Verdana"/>
                <w:sz w:val="20"/>
                <w:szCs w:val="20"/>
              </w:rPr>
            </w:pPr>
          </w:p>
          <w:p w:rsidR="001579B3" w:rsidP="00076550" w:rsidRDefault="001579B3" w14:paraId="3E94ABBC" w14:textId="77777777">
            <w:pPr>
              <w:pBdr>
                <w:top w:val="nil"/>
                <w:left w:val="nil"/>
                <w:bottom w:val="nil"/>
                <w:right w:val="nil"/>
                <w:between w:val="nil"/>
              </w:pBdr>
              <w:spacing w:line="360" w:lineRule="auto"/>
              <w:rPr>
                <w:rFonts w:ascii="Verdana" w:hAnsi="Verdana" w:eastAsia="Verdana" w:cs="Verdana"/>
                <w:sz w:val="20"/>
                <w:szCs w:val="20"/>
              </w:rPr>
            </w:pPr>
          </w:p>
          <w:p w:rsidR="001579B3" w:rsidP="00076550" w:rsidRDefault="001579B3" w14:paraId="0BD90A3E" w14:textId="77777777">
            <w:pPr>
              <w:pBdr>
                <w:top w:val="nil"/>
                <w:left w:val="nil"/>
                <w:bottom w:val="nil"/>
                <w:right w:val="nil"/>
                <w:between w:val="nil"/>
              </w:pBdr>
              <w:spacing w:line="360" w:lineRule="auto"/>
              <w:rPr>
                <w:rFonts w:ascii="Verdana" w:hAnsi="Verdana" w:eastAsia="Verdana" w:cs="Verdana"/>
                <w:sz w:val="20"/>
                <w:szCs w:val="20"/>
              </w:rPr>
            </w:pPr>
          </w:p>
          <w:p w:rsidR="001579B3" w:rsidP="00076550" w:rsidRDefault="001579B3" w14:paraId="34276194" w14:textId="6C02C500">
            <w:pPr>
              <w:pBdr>
                <w:top w:val="nil"/>
                <w:left w:val="nil"/>
                <w:bottom w:val="nil"/>
                <w:right w:val="nil"/>
                <w:between w:val="nil"/>
              </w:pBdr>
              <w:spacing w:line="360" w:lineRule="auto"/>
              <w:rPr>
                <w:rFonts w:ascii="Verdana" w:hAnsi="Verdana" w:eastAsia="Verdana" w:cs="Verdana"/>
                <w:sz w:val="20"/>
                <w:szCs w:val="20"/>
              </w:rPr>
            </w:pPr>
            <w:r>
              <w:rPr>
                <w:rFonts w:ascii="Verdana" w:hAnsi="Verdana" w:eastAsia="Verdana" w:cs="Verdana"/>
                <w:sz w:val="20"/>
                <w:szCs w:val="20"/>
              </w:rPr>
              <w:t xml:space="preserve">Louise Smyth </w:t>
            </w:r>
          </w:p>
          <w:p w:rsidR="001579B3" w:rsidP="00076550" w:rsidRDefault="001579B3" w14:paraId="7898E8AE" w14:textId="77777777">
            <w:pPr>
              <w:pBdr>
                <w:top w:val="nil"/>
                <w:left w:val="nil"/>
                <w:bottom w:val="nil"/>
                <w:right w:val="nil"/>
                <w:between w:val="nil"/>
              </w:pBdr>
              <w:spacing w:line="360" w:lineRule="auto"/>
              <w:rPr>
                <w:rFonts w:ascii="Verdana" w:hAnsi="Verdana" w:eastAsia="Verdana" w:cs="Verdana"/>
                <w:sz w:val="20"/>
                <w:szCs w:val="20"/>
              </w:rPr>
            </w:pPr>
          </w:p>
          <w:p w:rsidR="00A54C4E" w:rsidP="00076550" w:rsidRDefault="00A54C4E" w14:paraId="6CAB2EF7" w14:textId="77777777">
            <w:pPr>
              <w:pBdr>
                <w:top w:val="nil"/>
                <w:left w:val="nil"/>
                <w:bottom w:val="nil"/>
                <w:right w:val="nil"/>
                <w:between w:val="nil"/>
              </w:pBdr>
              <w:spacing w:line="360" w:lineRule="auto"/>
              <w:rPr>
                <w:rFonts w:ascii="Verdana" w:hAnsi="Verdana" w:eastAsia="Verdana" w:cs="Verdana"/>
                <w:sz w:val="20"/>
                <w:szCs w:val="20"/>
              </w:rPr>
            </w:pPr>
          </w:p>
          <w:p w:rsidR="00A54C4E" w:rsidP="00076550" w:rsidRDefault="00A54C4E" w14:paraId="6B2B5A06" w14:textId="77777777">
            <w:pPr>
              <w:pBdr>
                <w:top w:val="nil"/>
                <w:left w:val="nil"/>
                <w:bottom w:val="nil"/>
                <w:right w:val="nil"/>
                <w:between w:val="nil"/>
              </w:pBdr>
              <w:spacing w:line="360" w:lineRule="auto"/>
              <w:rPr>
                <w:rFonts w:ascii="Verdana" w:hAnsi="Verdana" w:eastAsia="Verdana" w:cs="Verdana"/>
                <w:sz w:val="20"/>
                <w:szCs w:val="20"/>
              </w:rPr>
            </w:pPr>
          </w:p>
          <w:p w:rsidR="00A54C4E" w:rsidP="00076550" w:rsidRDefault="00A54C4E" w14:paraId="49E4CF13" w14:textId="77777777">
            <w:pPr>
              <w:pBdr>
                <w:top w:val="nil"/>
                <w:left w:val="nil"/>
                <w:bottom w:val="nil"/>
                <w:right w:val="nil"/>
                <w:between w:val="nil"/>
              </w:pBdr>
              <w:spacing w:line="360" w:lineRule="auto"/>
              <w:rPr>
                <w:rFonts w:ascii="Verdana" w:hAnsi="Verdana" w:eastAsia="Verdana" w:cs="Verdana"/>
                <w:sz w:val="20"/>
                <w:szCs w:val="20"/>
              </w:rPr>
            </w:pPr>
          </w:p>
          <w:p w:rsidR="00A54C4E" w:rsidP="00076550" w:rsidRDefault="00A54C4E" w14:paraId="28046D36" w14:textId="77777777">
            <w:pPr>
              <w:pBdr>
                <w:top w:val="nil"/>
                <w:left w:val="nil"/>
                <w:bottom w:val="nil"/>
                <w:right w:val="nil"/>
                <w:between w:val="nil"/>
              </w:pBdr>
              <w:spacing w:line="360" w:lineRule="auto"/>
              <w:rPr>
                <w:rFonts w:ascii="Verdana" w:hAnsi="Verdana" w:eastAsia="Verdana" w:cs="Verdana"/>
                <w:sz w:val="20"/>
                <w:szCs w:val="20"/>
              </w:rPr>
            </w:pPr>
          </w:p>
          <w:p w:rsidR="00A54C4E" w:rsidP="00076550" w:rsidRDefault="00A54C4E" w14:paraId="10333F06" w14:textId="77777777">
            <w:pPr>
              <w:pBdr>
                <w:top w:val="nil"/>
                <w:left w:val="nil"/>
                <w:bottom w:val="nil"/>
                <w:right w:val="nil"/>
                <w:between w:val="nil"/>
              </w:pBdr>
              <w:spacing w:line="360" w:lineRule="auto"/>
              <w:rPr>
                <w:rFonts w:ascii="Verdana" w:hAnsi="Verdana" w:eastAsia="Verdana" w:cs="Verdana"/>
                <w:sz w:val="20"/>
                <w:szCs w:val="20"/>
              </w:rPr>
            </w:pPr>
          </w:p>
          <w:p w:rsidR="00A54C4E" w:rsidP="00076550" w:rsidRDefault="00A54C4E" w14:paraId="0491736E" w14:textId="77777777">
            <w:pPr>
              <w:pBdr>
                <w:top w:val="nil"/>
                <w:left w:val="nil"/>
                <w:bottom w:val="nil"/>
                <w:right w:val="nil"/>
                <w:between w:val="nil"/>
              </w:pBdr>
              <w:spacing w:line="360" w:lineRule="auto"/>
              <w:rPr>
                <w:rFonts w:ascii="Verdana" w:hAnsi="Verdana" w:eastAsia="Verdana" w:cs="Verdana"/>
                <w:sz w:val="20"/>
                <w:szCs w:val="20"/>
              </w:rPr>
            </w:pPr>
          </w:p>
          <w:p w:rsidR="00A54C4E" w:rsidP="00076550" w:rsidRDefault="00A54C4E" w14:paraId="0CCC4F62" w14:textId="77777777">
            <w:pPr>
              <w:pBdr>
                <w:top w:val="nil"/>
                <w:left w:val="nil"/>
                <w:bottom w:val="nil"/>
                <w:right w:val="nil"/>
                <w:between w:val="nil"/>
              </w:pBdr>
              <w:spacing w:line="360" w:lineRule="auto"/>
              <w:rPr>
                <w:rFonts w:ascii="Verdana" w:hAnsi="Verdana" w:eastAsia="Verdana" w:cs="Verdana"/>
                <w:sz w:val="20"/>
                <w:szCs w:val="20"/>
              </w:rPr>
            </w:pPr>
          </w:p>
          <w:p w:rsidR="00A54C4E" w:rsidP="00076550" w:rsidRDefault="00A54C4E" w14:paraId="5912C7B2" w14:textId="77777777">
            <w:pPr>
              <w:pBdr>
                <w:top w:val="nil"/>
                <w:left w:val="nil"/>
                <w:bottom w:val="nil"/>
                <w:right w:val="nil"/>
                <w:between w:val="nil"/>
              </w:pBdr>
              <w:spacing w:line="360" w:lineRule="auto"/>
              <w:rPr>
                <w:rFonts w:ascii="Verdana" w:hAnsi="Verdana" w:eastAsia="Verdana" w:cs="Verdana"/>
                <w:sz w:val="20"/>
                <w:szCs w:val="20"/>
              </w:rPr>
            </w:pPr>
          </w:p>
          <w:p w:rsidR="00A54C4E" w:rsidP="00076550" w:rsidRDefault="00A54C4E" w14:paraId="1BE0D559" w14:textId="77777777">
            <w:pPr>
              <w:pBdr>
                <w:top w:val="nil"/>
                <w:left w:val="nil"/>
                <w:bottom w:val="nil"/>
                <w:right w:val="nil"/>
                <w:between w:val="nil"/>
              </w:pBdr>
              <w:spacing w:line="360" w:lineRule="auto"/>
              <w:rPr>
                <w:rFonts w:ascii="Verdana" w:hAnsi="Verdana" w:eastAsia="Verdana" w:cs="Verdana"/>
                <w:sz w:val="20"/>
                <w:szCs w:val="20"/>
              </w:rPr>
            </w:pPr>
          </w:p>
          <w:p w:rsidR="00A54C4E" w:rsidP="00076550" w:rsidRDefault="00A54C4E" w14:paraId="1F93B849" w14:textId="77777777">
            <w:pPr>
              <w:pBdr>
                <w:top w:val="nil"/>
                <w:left w:val="nil"/>
                <w:bottom w:val="nil"/>
                <w:right w:val="nil"/>
                <w:between w:val="nil"/>
              </w:pBdr>
              <w:spacing w:line="360" w:lineRule="auto"/>
              <w:rPr>
                <w:rFonts w:ascii="Verdana" w:hAnsi="Verdana" w:eastAsia="Verdana" w:cs="Verdana"/>
                <w:sz w:val="20"/>
                <w:szCs w:val="20"/>
              </w:rPr>
            </w:pPr>
          </w:p>
          <w:p w:rsidR="00A54C4E" w:rsidP="00076550" w:rsidRDefault="00A54C4E" w14:paraId="1655FCBE" w14:textId="77777777">
            <w:pPr>
              <w:pBdr>
                <w:top w:val="nil"/>
                <w:left w:val="nil"/>
                <w:bottom w:val="nil"/>
                <w:right w:val="nil"/>
                <w:between w:val="nil"/>
              </w:pBdr>
              <w:spacing w:line="360" w:lineRule="auto"/>
              <w:rPr>
                <w:rFonts w:ascii="Verdana" w:hAnsi="Verdana" w:eastAsia="Verdana" w:cs="Verdana"/>
                <w:sz w:val="20"/>
                <w:szCs w:val="20"/>
              </w:rPr>
            </w:pPr>
          </w:p>
          <w:p w:rsidR="00A54C4E" w:rsidP="00076550" w:rsidRDefault="00A54C4E" w14:paraId="210BC291" w14:textId="77777777">
            <w:pPr>
              <w:pBdr>
                <w:top w:val="nil"/>
                <w:left w:val="nil"/>
                <w:bottom w:val="nil"/>
                <w:right w:val="nil"/>
                <w:between w:val="nil"/>
              </w:pBdr>
              <w:spacing w:line="360" w:lineRule="auto"/>
              <w:rPr>
                <w:rFonts w:ascii="Verdana" w:hAnsi="Verdana" w:eastAsia="Verdana" w:cs="Verdana"/>
                <w:sz w:val="20"/>
                <w:szCs w:val="20"/>
              </w:rPr>
            </w:pPr>
          </w:p>
          <w:p w:rsidR="00A54C4E" w:rsidP="00076550" w:rsidRDefault="00A54C4E" w14:paraId="765FF828" w14:textId="77777777">
            <w:pPr>
              <w:pBdr>
                <w:top w:val="nil"/>
                <w:left w:val="nil"/>
                <w:bottom w:val="nil"/>
                <w:right w:val="nil"/>
                <w:between w:val="nil"/>
              </w:pBdr>
              <w:spacing w:line="360" w:lineRule="auto"/>
              <w:rPr>
                <w:rFonts w:ascii="Verdana" w:hAnsi="Verdana" w:eastAsia="Verdana" w:cs="Verdana"/>
                <w:sz w:val="20"/>
                <w:szCs w:val="20"/>
              </w:rPr>
            </w:pPr>
          </w:p>
          <w:p w:rsidR="00A54C4E" w:rsidP="00076550" w:rsidRDefault="00A54C4E" w14:paraId="16A7F6E0" w14:textId="77777777">
            <w:pPr>
              <w:pBdr>
                <w:top w:val="nil"/>
                <w:left w:val="nil"/>
                <w:bottom w:val="nil"/>
                <w:right w:val="nil"/>
                <w:between w:val="nil"/>
              </w:pBdr>
              <w:spacing w:line="360" w:lineRule="auto"/>
              <w:rPr>
                <w:rFonts w:ascii="Verdana" w:hAnsi="Verdana" w:eastAsia="Verdana" w:cs="Verdana"/>
                <w:sz w:val="20"/>
                <w:szCs w:val="20"/>
              </w:rPr>
            </w:pPr>
          </w:p>
          <w:p w:rsidR="00A54C4E" w:rsidP="00076550" w:rsidRDefault="00A54C4E" w14:paraId="2CD77F46" w14:textId="77777777">
            <w:pPr>
              <w:pBdr>
                <w:top w:val="nil"/>
                <w:left w:val="nil"/>
                <w:bottom w:val="nil"/>
                <w:right w:val="nil"/>
                <w:between w:val="nil"/>
              </w:pBdr>
              <w:spacing w:line="360" w:lineRule="auto"/>
              <w:rPr>
                <w:rFonts w:ascii="Verdana" w:hAnsi="Verdana" w:eastAsia="Verdana" w:cs="Verdana"/>
                <w:sz w:val="20"/>
                <w:szCs w:val="20"/>
              </w:rPr>
            </w:pPr>
          </w:p>
          <w:p w:rsidR="00A54C4E" w:rsidP="00076550" w:rsidRDefault="00A54C4E" w14:paraId="78465CAD" w14:textId="77777777">
            <w:pPr>
              <w:pBdr>
                <w:top w:val="nil"/>
                <w:left w:val="nil"/>
                <w:bottom w:val="nil"/>
                <w:right w:val="nil"/>
                <w:between w:val="nil"/>
              </w:pBdr>
              <w:spacing w:line="360" w:lineRule="auto"/>
              <w:rPr>
                <w:rFonts w:ascii="Verdana" w:hAnsi="Verdana" w:eastAsia="Verdana" w:cs="Verdana"/>
                <w:sz w:val="20"/>
                <w:szCs w:val="20"/>
              </w:rPr>
            </w:pPr>
          </w:p>
          <w:p w:rsidR="00A54C4E" w:rsidP="00A54C4E" w:rsidRDefault="00A54C4E" w14:paraId="1BF1C661" w14:textId="65652146">
            <w:pPr>
              <w:pBdr>
                <w:top w:val="nil"/>
                <w:left w:val="nil"/>
                <w:bottom w:val="nil"/>
                <w:right w:val="nil"/>
                <w:between w:val="nil"/>
              </w:pBdr>
              <w:spacing w:line="360" w:lineRule="auto"/>
              <w:ind w:left="0" w:firstLine="0"/>
              <w:rPr>
                <w:rFonts w:ascii="Verdana" w:hAnsi="Verdana" w:eastAsia="Verdana" w:cs="Verdana"/>
                <w:sz w:val="20"/>
                <w:szCs w:val="20"/>
              </w:rPr>
            </w:pPr>
            <w:r>
              <w:rPr>
                <w:rFonts w:ascii="Verdana" w:hAnsi="Verdana" w:eastAsia="Verdana" w:cs="Verdana"/>
                <w:sz w:val="20"/>
                <w:szCs w:val="20"/>
              </w:rPr>
              <w:t>Mark Harding/Colm Lennon</w:t>
            </w:r>
          </w:p>
        </w:tc>
        <w:tc>
          <w:tcPr>
            <w:tcW w:w="2168" w:type="dxa"/>
            <w:tcMar/>
          </w:tcPr>
          <w:p w:rsidR="00C72B5F" w:rsidRDefault="00C714D6" w14:paraId="74F92F41"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r>
              <w:rPr>
                <w:rFonts w:ascii="Verdana" w:hAnsi="Verdana" w:eastAsia="Verdana" w:cs="Verdana"/>
                <w:sz w:val="20"/>
                <w:szCs w:val="20"/>
              </w:rPr>
              <w:t>N</w:t>
            </w:r>
          </w:p>
          <w:p w:rsidR="0074470F" w:rsidRDefault="001F6096" w14:paraId="155121A2"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r>
              <w:rPr>
                <w:rFonts w:ascii="Verdana" w:hAnsi="Verdana" w:eastAsia="Verdana" w:cs="Verdana"/>
                <w:sz w:val="20"/>
                <w:szCs w:val="20"/>
              </w:rPr>
              <w:t>Yes timelines</w:t>
            </w:r>
            <w:r w:rsidR="0074470F">
              <w:rPr>
                <w:rFonts w:ascii="Verdana" w:hAnsi="Verdana" w:eastAsia="Verdana" w:cs="Verdana"/>
                <w:sz w:val="20"/>
                <w:szCs w:val="20"/>
              </w:rPr>
              <w:t>/</w:t>
            </w:r>
          </w:p>
          <w:p w:rsidR="001F6096" w:rsidRDefault="0076235C" w14:paraId="4CEB29B0" w14:textId="4C4C032C">
            <w:pPr>
              <w:pBdr>
                <w:top w:val="nil"/>
                <w:left w:val="nil"/>
                <w:bottom w:val="nil"/>
                <w:right w:val="nil"/>
                <w:between w:val="nil"/>
              </w:pBdr>
              <w:spacing w:line="360" w:lineRule="auto"/>
              <w:ind w:left="0" w:firstLine="0"/>
              <w:jc w:val="center"/>
              <w:rPr>
                <w:rFonts w:ascii="Verdana" w:hAnsi="Verdana" w:eastAsia="Verdana" w:cs="Verdana"/>
                <w:sz w:val="20"/>
                <w:szCs w:val="20"/>
              </w:rPr>
            </w:pPr>
            <w:r>
              <w:rPr>
                <w:rFonts w:ascii="Verdana" w:hAnsi="Verdana" w:eastAsia="Verdana" w:cs="Verdana"/>
                <w:sz w:val="20"/>
                <w:szCs w:val="20"/>
              </w:rPr>
              <w:t>reviews</w:t>
            </w:r>
            <w:r w:rsidR="001F6096">
              <w:rPr>
                <w:rFonts w:ascii="Verdana" w:hAnsi="Verdana" w:eastAsia="Verdana" w:cs="Verdana"/>
                <w:sz w:val="20"/>
                <w:szCs w:val="20"/>
              </w:rPr>
              <w:t xml:space="preserve"> </w:t>
            </w:r>
          </w:p>
          <w:p w:rsidR="00076550" w:rsidRDefault="00076550" w14:paraId="66DC2687"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p>
          <w:p w:rsidR="00076550" w:rsidRDefault="00076550" w14:paraId="0DAEF587"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r>
              <w:rPr>
                <w:rFonts w:ascii="Verdana" w:hAnsi="Verdana" w:eastAsia="Verdana" w:cs="Verdana"/>
                <w:sz w:val="20"/>
                <w:szCs w:val="20"/>
              </w:rPr>
              <w:t>Removed volunteer advocacy programme.</w:t>
            </w:r>
          </w:p>
          <w:p w:rsidR="001579B3" w:rsidRDefault="001579B3" w14:paraId="0CE15C0B"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p>
          <w:p w:rsidR="00CF2E06" w:rsidP="77234476" w:rsidRDefault="00CF2E06" w14:paraId="6339D69C" w14:textId="77777777">
            <w:pPr>
              <w:pBdr>
                <w:top w:val="nil" w:color="000000" w:sz="0" w:space="0"/>
                <w:left w:val="nil" w:color="000000" w:sz="0" w:space="0"/>
                <w:bottom w:val="nil" w:color="000000" w:sz="0" w:space="0"/>
                <w:right w:val="nil" w:color="000000" w:sz="0" w:space="0"/>
                <w:between w:val="nil" w:color="000000" w:sz="0" w:space="0"/>
              </w:pBdr>
              <w:spacing w:line="360" w:lineRule="auto"/>
              <w:ind w:left="0" w:firstLine="0"/>
              <w:jc w:val="center"/>
              <w:rPr>
                <w:rFonts w:ascii="Verdana" w:hAnsi="Verdana" w:eastAsia="Verdana" w:cs="Verdana"/>
                <w:sz w:val="20"/>
                <w:szCs w:val="20"/>
                <w:lang w:val="en-IE"/>
              </w:rPr>
            </w:pPr>
            <w:r w:rsidRPr="77234476" w:rsidR="00CF2E06">
              <w:rPr>
                <w:rFonts w:ascii="Verdana" w:hAnsi="Verdana" w:eastAsia="Verdana" w:cs="Verdana"/>
                <w:sz w:val="20"/>
                <w:szCs w:val="20"/>
                <w:lang w:val="en-IE"/>
              </w:rPr>
              <w:t>Removal of Fiona Kilcommins</w:t>
            </w:r>
          </w:p>
          <w:p w:rsidR="00CF2E06" w:rsidP="00CF2E06" w:rsidRDefault="00CF2E06" w14:paraId="609562E6" w14:textId="3CEB0A32">
            <w:pPr>
              <w:pBdr>
                <w:top w:val="nil"/>
                <w:left w:val="nil"/>
                <w:bottom w:val="nil"/>
                <w:right w:val="nil"/>
                <w:between w:val="nil"/>
              </w:pBdr>
              <w:spacing w:line="360" w:lineRule="auto"/>
              <w:ind w:left="0" w:firstLine="0"/>
              <w:jc w:val="center"/>
              <w:rPr>
                <w:rFonts w:ascii="Verdana" w:hAnsi="Verdana" w:eastAsia="Verdana" w:cs="Verdana"/>
                <w:sz w:val="20"/>
                <w:szCs w:val="20"/>
              </w:rPr>
            </w:pPr>
            <w:r>
              <w:rPr>
                <w:rFonts w:ascii="Verdana" w:hAnsi="Verdana" w:eastAsia="Verdana" w:cs="Verdana"/>
                <w:sz w:val="20"/>
                <w:szCs w:val="20"/>
              </w:rPr>
              <w:t xml:space="preserve"> name</w:t>
            </w:r>
          </w:p>
          <w:p w:rsidR="00CF2E06" w:rsidRDefault="00CF2E06" w14:paraId="54EEAB98"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p>
          <w:p w:rsidR="001579B3" w:rsidRDefault="001579B3" w14:paraId="070B9AF7" w14:textId="15FE3973">
            <w:pPr>
              <w:pBdr>
                <w:top w:val="nil"/>
                <w:left w:val="nil"/>
                <w:bottom w:val="nil"/>
                <w:right w:val="nil"/>
                <w:between w:val="nil"/>
              </w:pBdr>
              <w:spacing w:line="360" w:lineRule="auto"/>
              <w:ind w:left="0" w:firstLine="0"/>
              <w:jc w:val="center"/>
              <w:rPr>
                <w:rFonts w:ascii="Verdana" w:hAnsi="Verdana" w:eastAsia="Verdana" w:cs="Verdana"/>
                <w:sz w:val="20"/>
                <w:szCs w:val="20"/>
              </w:rPr>
            </w:pPr>
            <w:r>
              <w:rPr>
                <w:rFonts w:ascii="Verdana" w:hAnsi="Verdana" w:eastAsia="Verdana" w:cs="Verdana"/>
                <w:sz w:val="20"/>
                <w:szCs w:val="20"/>
              </w:rPr>
              <w:t xml:space="preserve">Removal of ‘Appeal’ wording and </w:t>
            </w:r>
            <w:r w:rsidR="0076235C">
              <w:rPr>
                <w:rFonts w:ascii="Verdana" w:hAnsi="Verdana" w:eastAsia="Verdana" w:cs="Verdana"/>
                <w:sz w:val="20"/>
                <w:szCs w:val="20"/>
              </w:rPr>
              <w:t xml:space="preserve">removal of </w:t>
            </w:r>
            <w:r>
              <w:rPr>
                <w:rFonts w:ascii="Verdana" w:hAnsi="Verdana" w:eastAsia="Verdana" w:cs="Verdana"/>
                <w:sz w:val="20"/>
                <w:szCs w:val="20"/>
              </w:rPr>
              <w:t>reference to ‘Your Service Your Say’</w:t>
            </w:r>
          </w:p>
          <w:p w:rsidR="00CF2E06" w:rsidRDefault="00CF2E06" w14:paraId="1B3D5E04"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p>
          <w:p w:rsidR="001579B3" w:rsidRDefault="001579B3" w14:paraId="175C266A" w14:textId="457100ED">
            <w:pPr>
              <w:pBdr>
                <w:top w:val="nil"/>
                <w:left w:val="nil"/>
                <w:bottom w:val="nil"/>
                <w:right w:val="nil"/>
                <w:between w:val="nil"/>
              </w:pBdr>
              <w:spacing w:line="360" w:lineRule="auto"/>
              <w:ind w:left="0" w:firstLine="0"/>
              <w:jc w:val="center"/>
              <w:rPr>
                <w:rFonts w:ascii="Verdana" w:hAnsi="Verdana" w:eastAsia="Verdana" w:cs="Verdana"/>
                <w:sz w:val="20"/>
                <w:szCs w:val="20"/>
              </w:rPr>
            </w:pPr>
            <w:r>
              <w:rPr>
                <w:rFonts w:ascii="Verdana" w:hAnsi="Verdana" w:eastAsia="Verdana" w:cs="Verdana"/>
                <w:sz w:val="20"/>
                <w:szCs w:val="20"/>
              </w:rPr>
              <w:t xml:space="preserve">Stage 3 </w:t>
            </w:r>
            <w:r w:rsidR="0076235C">
              <w:rPr>
                <w:rFonts w:ascii="Verdana" w:hAnsi="Verdana" w:eastAsia="Verdana" w:cs="Verdana"/>
                <w:sz w:val="20"/>
                <w:szCs w:val="20"/>
              </w:rPr>
              <w:t xml:space="preserve">Review </w:t>
            </w:r>
            <w:r>
              <w:rPr>
                <w:rFonts w:ascii="Verdana" w:hAnsi="Verdana" w:eastAsia="Verdana" w:cs="Verdana"/>
                <w:sz w:val="20"/>
                <w:szCs w:val="20"/>
              </w:rPr>
              <w:t>updated</w:t>
            </w:r>
          </w:p>
          <w:p w:rsidR="001579B3" w:rsidRDefault="001579B3" w14:paraId="525BBD67"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p>
          <w:p w:rsidR="00A54C4E" w:rsidP="77234476" w:rsidRDefault="00A54C4E" w14:paraId="2F3A2ADF" w14:textId="77777777">
            <w:pPr>
              <w:pBdr>
                <w:top w:val="nil" w:color="000000" w:sz="0" w:space="0"/>
                <w:left w:val="nil" w:color="000000" w:sz="0" w:space="0"/>
                <w:bottom w:val="nil" w:color="000000" w:sz="0" w:space="0"/>
                <w:right w:val="nil" w:color="000000" w:sz="0" w:space="0"/>
                <w:between w:val="nil" w:color="000000" w:sz="0" w:space="0"/>
              </w:pBdr>
              <w:spacing w:line="360" w:lineRule="auto"/>
              <w:ind w:left="0" w:firstLine="0"/>
              <w:jc w:val="center"/>
              <w:rPr>
                <w:rFonts w:ascii="Verdana" w:hAnsi="Verdana" w:eastAsia="Verdana" w:cs="Verdana"/>
                <w:sz w:val="20"/>
                <w:szCs w:val="20"/>
                <w:lang w:val="en-IE"/>
              </w:rPr>
            </w:pPr>
            <w:r w:rsidRPr="77234476" w:rsidR="00A54C4E">
              <w:rPr>
                <w:rFonts w:ascii="Verdana" w:hAnsi="Verdana" w:eastAsia="Verdana" w:cs="Verdana"/>
                <w:sz w:val="20"/>
                <w:szCs w:val="20"/>
                <w:lang w:val="en-IE"/>
              </w:rPr>
              <w:t>Amendments made: 2.1 , 2.5, 2.8,2.9</w:t>
            </w:r>
          </w:p>
          <w:p w:rsidR="00C73065" w:rsidRDefault="00C73065" w14:paraId="5688B387" w14:textId="77777777">
            <w:pPr>
              <w:pBdr>
                <w:top w:val="nil"/>
                <w:left w:val="nil"/>
                <w:bottom w:val="nil"/>
                <w:right w:val="nil"/>
                <w:between w:val="nil"/>
              </w:pBdr>
              <w:spacing w:line="360" w:lineRule="auto"/>
              <w:ind w:left="0" w:firstLine="0"/>
              <w:jc w:val="center"/>
              <w:rPr>
                <w:rFonts w:ascii="Verdana" w:hAnsi="Verdana" w:eastAsia="Verdana" w:cs="Verdana"/>
                <w:sz w:val="20"/>
                <w:szCs w:val="20"/>
              </w:rPr>
            </w:pPr>
            <w:r>
              <w:rPr>
                <w:rFonts w:ascii="Verdana" w:hAnsi="Verdana" w:eastAsia="Verdana" w:cs="Verdana"/>
                <w:sz w:val="20"/>
                <w:szCs w:val="20"/>
              </w:rPr>
              <w:t xml:space="preserve">Removal of TB and addition of </w:t>
            </w:r>
            <w:r>
              <w:rPr>
                <w:rFonts w:ascii="Verdana" w:hAnsi="Verdana" w:eastAsia="Verdana" w:cs="Verdana"/>
                <w:sz w:val="20"/>
                <w:szCs w:val="20"/>
              </w:rPr>
              <w:t>names of 4 office staff</w:t>
            </w:r>
          </w:p>
          <w:p w:rsidR="00C73065" w:rsidP="0EC23CDD" w:rsidRDefault="00C73065" w14:paraId="15F17D44" w14:textId="624E5E63">
            <w:pPr>
              <w:pBdr>
                <w:top w:val="nil" w:color="000000" w:sz="0" w:space="0"/>
                <w:left w:val="nil" w:color="000000" w:sz="0" w:space="0"/>
                <w:bottom w:val="nil" w:color="000000" w:sz="0" w:space="0"/>
                <w:right w:val="nil" w:color="000000" w:sz="0" w:space="0"/>
                <w:between w:val="nil" w:color="000000" w:sz="0" w:space="0"/>
              </w:pBdr>
              <w:spacing w:line="360" w:lineRule="auto"/>
              <w:ind w:left="0" w:firstLine="0"/>
              <w:jc w:val="center"/>
              <w:rPr>
                <w:rFonts w:ascii="Verdana" w:hAnsi="Verdana" w:eastAsia="Verdana" w:cs="Verdana"/>
                <w:sz w:val="20"/>
                <w:szCs w:val="20"/>
              </w:rPr>
            </w:pPr>
          </w:p>
          <w:p w:rsidR="00671B13" w:rsidP="1919F238" w:rsidRDefault="00671B13" w14:paraId="255448E9" w14:textId="4D459C2C">
            <w:pPr>
              <w:pBdr>
                <w:top w:val="nil" w:color="000000" w:sz="0" w:space="0"/>
                <w:left w:val="nil" w:color="000000" w:sz="0" w:space="0"/>
                <w:bottom w:val="nil" w:color="000000" w:sz="0" w:space="0"/>
                <w:right w:val="nil" w:color="000000" w:sz="0" w:space="0"/>
                <w:between w:val="nil" w:color="000000" w:sz="0" w:space="0"/>
              </w:pBdr>
              <w:spacing w:line="360" w:lineRule="auto"/>
              <w:ind w:left="0" w:firstLine="0"/>
              <w:jc w:val="center"/>
              <w:rPr>
                <w:rFonts w:ascii="Verdana" w:hAnsi="Verdana" w:eastAsia="Verdana" w:cs="Verdana"/>
                <w:sz w:val="20"/>
                <w:szCs w:val="20"/>
              </w:rPr>
            </w:pPr>
            <w:r w:rsidRPr="1919F238" w:rsidR="00671B13">
              <w:rPr>
                <w:rFonts w:ascii="Verdana" w:hAnsi="Verdana" w:eastAsia="Verdana" w:cs="Verdana"/>
                <w:sz w:val="20"/>
                <w:szCs w:val="20"/>
              </w:rPr>
              <w:t>Rel</w:t>
            </w:r>
            <w:r w:rsidRPr="1919F238" w:rsidR="3B97CBD0">
              <w:rPr>
                <w:rFonts w:ascii="Verdana" w:hAnsi="Verdana" w:eastAsia="Verdana" w:cs="Verdana"/>
                <w:sz w:val="20"/>
                <w:szCs w:val="20"/>
              </w:rPr>
              <w:t>e</w:t>
            </w:r>
            <w:r w:rsidRPr="1919F238" w:rsidR="00671B13">
              <w:rPr>
                <w:rFonts w:ascii="Verdana" w:hAnsi="Verdana" w:eastAsia="Verdana" w:cs="Verdana"/>
                <w:sz w:val="20"/>
                <w:szCs w:val="20"/>
              </w:rPr>
              <w:t>vant</w:t>
            </w:r>
            <w:r w:rsidRPr="1919F238" w:rsidR="00671B13">
              <w:rPr>
                <w:rFonts w:ascii="Verdana" w:hAnsi="Verdana" w:eastAsia="Verdana" w:cs="Verdana"/>
                <w:sz w:val="20"/>
                <w:szCs w:val="20"/>
              </w:rPr>
              <w:t xml:space="preserve"> manager responsible for action plan, not CEO</w:t>
            </w:r>
          </w:p>
        </w:tc>
        <w:tc>
          <w:tcPr>
            <w:tcW w:w="1925" w:type="dxa"/>
            <w:tcMar/>
          </w:tcPr>
          <w:p w:rsidR="00C72B5F" w:rsidRDefault="00C714D6" w14:paraId="26518177" w14:textId="2851EB3B">
            <w:pPr>
              <w:pBdr>
                <w:top w:val="nil"/>
                <w:left w:val="nil"/>
                <w:bottom w:val="nil"/>
                <w:right w:val="nil"/>
                <w:between w:val="nil"/>
              </w:pBdr>
              <w:spacing w:line="360" w:lineRule="auto"/>
              <w:ind w:left="0" w:firstLine="0"/>
              <w:jc w:val="center"/>
              <w:rPr>
                <w:rFonts w:ascii="Verdana" w:hAnsi="Verdana" w:eastAsia="Verdana" w:cs="Verdana"/>
                <w:b/>
                <w:sz w:val="20"/>
                <w:szCs w:val="20"/>
              </w:rPr>
            </w:pPr>
            <w:bookmarkStart w:name="_heading=h.gjdgxs" w:colFirst="0" w:colLast="0" w:id="0"/>
            <w:bookmarkEnd w:id="0"/>
            <w:r>
              <w:rPr>
                <w:rFonts w:ascii="Verdana" w:hAnsi="Verdana" w:eastAsia="Verdana" w:cs="Verdana"/>
                <w:b/>
                <w:sz w:val="20"/>
                <w:szCs w:val="20"/>
              </w:rPr>
              <w:t>March 202</w:t>
            </w:r>
            <w:r w:rsidR="00F91F5E">
              <w:rPr>
                <w:rFonts w:ascii="Verdana" w:hAnsi="Verdana" w:eastAsia="Verdana" w:cs="Verdana"/>
                <w:b/>
                <w:sz w:val="20"/>
                <w:szCs w:val="20"/>
              </w:rPr>
              <w:t>1</w:t>
            </w:r>
          </w:p>
          <w:p w:rsidR="001F6096" w:rsidRDefault="001F6096" w14:paraId="0145846D" w14:textId="77777777">
            <w:pPr>
              <w:pBdr>
                <w:top w:val="nil"/>
                <w:left w:val="nil"/>
                <w:bottom w:val="nil"/>
                <w:right w:val="nil"/>
                <w:between w:val="nil"/>
              </w:pBdr>
              <w:spacing w:line="360" w:lineRule="auto"/>
              <w:ind w:left="0" w:firstLine="0"/>
              <w:jc w:val="center"/>
              <w:rPr>
                <w:rFonts w:ascii="Verdana" w:hAnsi="Verdana" w:eastAsia="Verdana" w:cs="Verdana"/>
                <w:b/>
                <w:sz w:val="20"/>
                <w:szCs w:val="20"/>
              </w:rPr>
            </w:pPr>
          </w:p>
          <w:p w:rsidR="001F6096" w:rsidRDefault="001F6096" w14:paraId="25F5263F" w14:textId="77777777">
            <w:pPr>
              <w:pBdr>
                <w:top w:val="nil"/>
                <w:left w:val="nil"/>
                <w:bottom w:val="nil"/>
                <w:right w:val="nil"/>
                <w:between w:val="nil"/>
              </w:pBdr>
              <w:spacing w:line="360" w:lineRule="auto"/>
              <w:ind w:left="0" w:firstLine="0"/>
              <w:jc w:val="center"/>
              <w:rPr>
                <w:rFonts w:ascii="Verdana" w:hAnsi="Verdana" w:eastAsia="Verdana" w:cs="Verdana"/>
                <w:b/>
                <w:sz w:val="20"/>
                <w:szCs w:val="20"/>
              </w:rPr>
            </w:pPr>
            <w:r>
              <w:rPr>
                <w:rFonts w:ascii="Verdana" w:hAnsi="Verdana" w:eastAsia="Verdana" w:cs="Verdana"/>
                <w:b/>
                <w:sz w:val="20"/>
                <w:szCs w:val="20"/>
              </w:rPr>
              <w:t>Jan 202</w:t>
            </w:r>
            <w:r w:rsidR="00F91F5E">
              <w:rPr>
                <w:rFonts w:ascii="Verdana" w:hAnsi="Verdana" w:eastAsia="Verdana" w:cs="Verdana"/>
                <w:b/>
                <w:sz w:val="20"/>
                <w:szCs w:val="20"/>
              </w:rPr>
              <w:t>2</w:t>
            </w:r>
          </w:p>
          <w:p w:rsidR="00076550" w:rsidRDefault="00076550" w14:paraId="625C908E" w14:textId="77777777">
            <w:pPr>
              <w:pBdr>
                <w:top w:val="nil"/>
                <w:left w:val="nil"/>
                <w:bottom w:val="nil"/>
                <w:right w:val="nil"/>
                <w:between w:val="nil"/>
              </w:pBdr>
              <w:spacing w:line="360" w:lineRule="auto"/>
              <w:ind w:left="0" w:firstLine="0"/>
              <w:jc w:val="center"/>
              <w:rPr>
                <w:rFonts w:ascii="Verdana" w:hAnsi="Verdana" w:eastAsia="Verdana" w:cs="Verdana"/>
                <w:b/>
                <w:sz w:val="20"/>
                <w:szCs w:val="20"/>
              </w:rPr>
            </w:pPr>
          </w:p>
          <w:p w:rsidR="00076550" w:rsidRDefault="00076550" w14:paraId="0C1AC998" w14:textId="77777777">
            <w:pPr>
              <w:pBdr>
                <w:top w:val="nil"/>
                <w:left w:val="nil"/>
                <w:bottom w:val="nil"/>
                <w:right w:val="nil"/>
                <w:between w:val="nil"/>
              </w:pBdr>
              <w:spacing w:line="360" w:lineRule="auto"/>
              <w:ind w:left="0" w:firstLine="0"/>
              <w:jc w:val="center"/>
              <w:rPr>
                <w:rFonts w:ascii="Verdana" w:hAnsi="Verdana" w:eastAsia="Verdana" w:cs="Verdana"/>
                <w:b/>
                <w:sz w:val="20"/>
                <w:szCs w:val="20"/>
              </w:rPr>
            </w:pPr>
          </w:p>
          <w:p w:rsidR="00076550" w:rsidRDefault="00076550" w14:paraId="7CACFDA3" w14:textId="77777777">
            <w:pPr>
              <w:pBdr>
                <w:top w:val="nil"/>
                <w:left w:val="nil"/>
                <w:bottom w:val="nil"/>
                <w:right w:val="nil"/>
                <w:between w:val="nil"/>
              </w:pBdr>
              <w:spacing w:line="360" w:lineRule="auto"/>
              <w:ind w:left="0" w:firstLine="0"/>
              <w:jc w:val="center"/>
              <w:rPr>
                <w:rFonts w:ascii="Verdana" w:hAnsi="Verdana" w:eastAsia="Verdana" w:cs="Verdana"/>
                <w:b/>
                <w:sz w:val="20"/>
                <w:szCs w:val="20"/>
              </w:rPr>
            </w:pPr>
          </w:p>
          <w:p w:rsidR="00076550" w:rsidRDefault="00076550" w14:paraId="30E9EF89" w14:textId="77777777">
            <w:pPr>
              <w:pBdr>
                <w:top w:val="nil"/>
                <w:left w:val="nil"/>
                <w:bottom w:val="nil"/>
                <w:right w:val="nil"/>
                <w:between w:val="nil"/>
              </w:pBdr>
              <w:spacing w:line="360" w:lineRule="auto"/>
              <w:ind w:left="0" w:firstLine="0"/>
              <w:jc w:val="center"/>
              <w:rPr>
                <w:rFonts w:ascii="Verdana" w:hAnsi="Verdana" w:eastAsia="Verdana" w:cs="Verdana"/>
                <w:b/>
                <w:sz w:val="20"/>
                <w:szCs w:val="20"/>
              </w:rPr>
            </w:pPr>
            <w:r>
              <w:rPr>
                <w:rFonts w:ascii="Verdana" w:hAnsi="Verdana" w:eastAsia="Verdana" w:cs="Verdana"/>
                <w:b/>
                <w:sz w:val="20"/>
                <w:szCs w:val="20"/>
              </w:rPr>
              <w:t>Jan 2023</w:t>
            </w:r>
          </w:p>
          <w:p w:rsidR="001579B3" w:rsidRDefault="001579B3" w14:paraId="541B6C46" w14:textId="77777777">
            <w:pPr>
              <w:pBdr>
                <w:top w:val="nil"/>
                <w:left w:val="nil"/>
                <w:bottom w:val="nil"/>
                <w:right w:val="nil"/>
                <w:between w:val="nil"/>
              </w:pBdr>
              <w:spacing w:line="360" w:lineRule="auto"/>
              <w:ind w:left="0" w:firstLine="0"/>
              <w:jc w:val="center"/>
              <w:rPr>
                <w:rFonts w:ascii="Verdana" w:hAnsi="Verdana" w:eastAsia="Verdana" w:cs="Verdana"/>
                <w:b/>
                <w:sz w:val="20"/>
                <w:szCs w:val="20"/>
              </w:rPr>
            </w:pPr>
          </w:p>
          <w:p w:rsidR="001579B3" w:rsidRDefault="001579B3" w14:paraId="44807E18" w14:textId="77777777">
            <w:pPr>
              <w:pBdr>
                <w:top w:val="nil"/>
                <w:left w:val="nil"/>
                <w:bottom w:val="nil"/>
                <w:right w:val="nil"/>
                <w:between w:val="nil"/>
              </w:pBdr>
              <w:spacing w:line="360" w:lineRule="auto"/>
              <w:ind w:left="0" w:firstLine="0"/>
              <w:jc w:val="center"/>
              <w:rPr>
                <w:rFonts w:ascii="Verdana" w:hAnsi="Verdana" w:eastAsia="Verdana" w:cs="Verdana"/>
                <w:b/>
                <w:sz w:val="20"/>
                <w:szCs w:val="20"/>
              </w:rPr>
            </w:pPr>
          </w:p>
          <w:p w:rsidR="001579B3" w:rsidRDefault="001579B3" w14:paraId="086F3D72" w14:textId="77777777">
            <w:pPr>
              <w:pBdr>
                <w:top w:val="nil"/>
                <w:left w:val="nil"/>
                <w:bottom w:val="nil"/>
                <w:right w:val="nil"/>
                <w:between w:val="nil"/>
              </w:pBdr>
              <w:spacing w:line="360" w:lineRule="auto"/>
              <w:ind w:left="0" w:firstLine="0"/>
              <w:jc w:val="center"/>
              <w:rPr>
                <w:rFonts w:ascii="Verdana" w:hAnsi="Verdana" w:eastAsia="Verdana" w:cs="Verdana"/>
                <w:b/>
                <w:sz w:val="20"/>
                <w:szCs w:val="20"/>
              </w:rPr>
            </w:pPr>
          </w:p>
          <w:p w:rsidR="001579B3" w:rsidRDefault="001579B3" w14:paraId="4076A34F" w14:textId="77777777">
            <w:pPr>
              <w:pBdr>
                <w:top w:val="nil"/>
                <w:left w:val="nil"/>
                <w:bottom w:val="nil"/>
                <w:right w:val="nil"/>
                <w:between w:val="nil"/>
              </w:pBdr>
              <w:spacing w:line="360" w:lineRule="auto"/>
              <w:ind w:left="0" w:firstLine="0"/>
              <w:jc w:val="center"/>
              <w:rPr>
                <w:rFonts w:ascii="Verdana" w:hAnsi="Verdana" w:eastAsia="Verdana" w:cs="Verdana"/>
                <w:b/>
                <w:sz w:val="20"/>
                <w:szCs w:val="20"/>
              </w:rPr>
            </w:pPr>
            <w:r>
              <w:rPr>
                <w:rFonts w:ascii="Verdana" w:hAnsi="Verdana" w:eastAsia="Verdana" w:cs="Verdana"/>
                <w:b/>
                <w:sz w:val="20"/>
                <w:szCs w:val="20"/>
              </w:rPr>
              <w:t>May 2023</w:t>
            </w:r>
          </w:p>
          <w:p w:rsidR="00A54C4E" w:rsidRDefault="00A54C4E" w14:paraId="6E34E51D" w14:textId="77777777">
            <w:pPr>
              <w:pBdr>
                <w:top w:val="nil"/>
                <w:left w:val="nil"/>
                <w:bottom w:val="nil"/>
                <w:right w:val="nil"/>
                <w:between w:val="nil"/>
              </w:pBdr>
              <w:spacing w:line="360" w:lineRule="auto"/>
              <w:ind w:left="0" w:firstLine="0"/>
              <w:jc w:val="center"/>
              <w:rPr>
                <w:rFonts w:ascii="Verdana" w:hAnsi="Verdana" w:eastAsia="Verdana" w:cs="Verdana"/>
                <w:b/>
                <w:sz w:val="20"/>
                <w:szCs w:val="20"/>
              </w:rPr>
            </w:pPr>
          </w:p>
          <w:p w:rsidR="00A54C4E" w:rsidRDefault="00A54C4E" w14:paraId="6EE05A4A" w14:textId="77777777">
            <w:pPr>
              <w:pBdr>
                <w:top w:val="nil"/>
                <w:left w:val="nil"/>
                <w:bottom w:val="nil"/>
                <w:right w:val="nil"/>
                <w:between w:val="nil"/>
              </w:pBdr>
              <w:spacing w:line="360" w:lineRule="auto"/>
              <w:ind w:left="0" w:firstLine="0"/>
              <w:jc w:val="center"/>
              <w:rPr>
                <w:rFonts w:ascii="Verdana" w:hAnsi="Verdana" w:eastAsia="Verdana" w:cs="Verdana"/>
                <w:b/>
                <w:sz w:val="20"/>
                <w:szCs w:val="20"/>
              </w:rPr>
            </w:pPr>
          </w:p>
          <w:p w:rsidR="00A54C4E" w:rsidRDefault="00A54C4E" w14:paraId="5B8B717B" w14:textId="77777777">
            <w:pPr>
              <w:pBdr>
                <w:top w:val="nil"/>
                <w:left w:val="nil"/>
                <w:bottom w:val="nil"/>
                <w:right w:val="nil"/>
                <w:between w:val="nil"/>
              </w:pBdr>
              <w:spacing w:line="360" w:lineRule="auto"/>
              <w:ind w:left="0" w:firstLine="0"/>
              <w:jc w:val="center"/>
              <w:rPr>
                <w:rFonts w:ascii="Verdana" w:hAnsi="Verdana" w:eastAsia="Verdana" w:cs="Verdana"/>
                <w:b/>
                <w:sz w:val="20"/>
                <w:szCs w:val="20"/>
              </w:rPr>
            </w:pPr>
          </w:p>
          <w:p w:rsidR="00A54C4E" w:rsidRDefault="00A54C4E" w14:paraId="3E7B0BCE" w14:textId="77777777">
            <w:pPr>
              <w:pBdr>
                <w:top w:val="nil"/>
                <w:left w:val="nil"/>
                <w:bottom w:val="nil"/>
                <w:right w:val="nil"/>
                <w:between w:val="nil"/>
              </w:pBdr>
              <w:spacing w:line="360" w:lineRule="auto"/>
              <w:ind w:left="0" w:firstLine="0"/>
              <w:jc w:val="center"/>
              <w:rPr>
                <w:rFonts w:ascii="Verdana" w:hAnsi="Verdana" w:eastAsia="Verdana" w:cs="Verdana"/>
                <w:b/>
                <w:sz w:val="20"/>
                <w:szCs w:val="20"/>
              </w:rPr>
            </w:pPr>
          </w:p>
          <w:p w:rsidR="00A54C4E" w:rsidRDefault="00A54C4E" w14:paraId="12B15269" w14:textId="77777777">
            <w:pPr>
              <w:pBdr>
                <w:top w:val="nil"/>
                <w:left w:val="nil"/>
                <w:bottom w:val="nil"/>
                <w:right w:val="nil"/>
                <w:between w:val="nil"/>
              </w:pBdr>
              <w:spacing w:line="360" w:lineRule="auto"/>
              <w:ind w:left="0" w:firstLine="0"/>
              <w:jc w:val="center"/>
              <w:rPr>
                <w:rFonts w:ascii="Verdana" w:hAnsi="Verdana" w:eastAsia="Verdana" w:cs="Verdana"/>
                <w:b/>
                <w:sz w:val="20"/>
                <w:szCs w:val="20"/>
              </w:rPr>
            </w:pPr>
          </w:p>
          <w:p w:rsidR="00A54C4E" w:rsidRDefault="00A54C4E" w14:paraId="722C3521" w14:textId="77777777">
            <w:pPr>
              <w:pBdr>
                <w:top w:val="nil"/>
                <w:left w:val="nil"/>
                <w:bottom w:val="nil"/>
                <w:right w:val="nil"/>
                <w:between w:val="nil"/>
              </w:pBdr>
              <w:spacing w:line="360" w:lineRule="auto"/>
              <w:ind w:left="0" w:firstLine="0"/>
              <w:jc w:val="center"/>
              <w:rPr>
                <w:rFonts w:ascii="Verdana" w:hAnsi="Verdana" w:eastAsia="Verdana" w:cs="Verdana"/>
                <w:b/>
                <w:sz w:val="20"/>
                <w:szCs w:val="20"/>
              </w:rPr>
            </w:pPr>
          </w:p>
          <w:p w:rsidR="00A54C4E" w:rsidRDefault="00A54C4E" w14:paraId="6AF76C2B" w14:textId="77777777">
            <w:pPr>
              <w:pBdr>
                <w:top w:val="nil"/>
                <w:left w:val="nil"/>
                <w:bottom w:val="nil"/>
                <w:right w:val="nil"/>
                <w:between w:val="nil"/>
              </w:pBdr>
              <w:spacing w:line="360" w:lineRule="auto"/>
              <w:ind w:left="0" w:firstLine="0"/>
              <w:jc w:val="center"/>
              <w:rPr>
                <w:rFonts w:ascii="Verdana" w:hAnsi="Verdana" w:eastAsia="Verdana" w:cs="Verdana"/>
                <w:b/>
                <w:sz w:val="20"/>
                <w:szCs w:val="20"/>
              </w:rPr>
            </w:pPr>
          </w:p>
          <w:p w:rsidR="00A54C4E" w:rsidRDefault="00A54C4E" w14:paraId="0A989C4D" w14:textId="77777777">
            <w:pPr>
              <w:pBdr>
                <w:top w:val="nil"/>
                <w:left w:val="nil"/>
                <w:bottom w:val="nil"/>
                <w:right w:val="nil"/>
                <w:between w:val="nil"/>
              </w:pBdr>
              <w:spacing w:line="360" w:lineRule="auto"/>
              <w:ind w:left="0" w:firstLine="0"/>
              <w:jc w:val="center"/>
              <w:rPr>
                <w:rFonts w:ascii="Verdana" w:hAnsi="Verdana" w:eastAsia="Verdana" w:cs="Verdana"/>
                <w:b/>
                <w:sz w:val="20"/>
                <w:szCs w:val="20"/>
              </w:rPr>
            </w:pPr>
          </w:p>
          <w:p w:rsidR="00A54C4E" w:rsidRDefault="00A54C4E" w14:paraId="703D2CD0" w14:textId="77777777">
            <w:pPr>
              <w:pBdr>
                <w:top w:val="nil"/>
                <w:left w:val="nil"/>
                <w:bottom w:val="nil"/>
                <w:right w:val="nil"/>
                <w:between w:val="nil"/>
              </w:pBdr>
              <w:spacing w:line="360" w:lineRule="auto"/>
              <w:ind w:left="0" w:firstLine="0"/>
              <w:jc w:val="center"/>
              <w:rPr>
                <w:rFonts w:ascii="Verdana" w:hAnsi="Verdana" w:eastAsia="Verdana" w:cs="Verdana"/>
                <w:b/>
                <w:sz w:val="20"/>
                <w:szCs w:val="20"/>
              </w:rPr>
            </w:pPr>
          </w:p>
          <w:p w:rsidR="00A54C4E" w:rsidRDefault="00A54C4E" w14:paraId="248BCDDA" w14:textId="77777777">
            <w:pPr>
              <w:pBdr>
                <w:top w:val="nil"/>
                <w:left w:val="nil"/>
                <w:bottom w:val="nil"/>
                <w:right w:val="nil"/>
                <w:between w:val="nil"/>
              </w:pBdr>
              <w:spacing w:line="360" w:lineRule="auto"/>
              <w:ind w:left="0" w:firstLine="0"/>
              <w:jc w:val="center"/>
              <w:rPr>
                <w:rFonts w:ascii="Verdana" w:hAnsi="Verdana" w:eastAsia="Verdana" w:cs="Verdana"/>
                <w:b/>
                <w:sz w:val="20"/>
                <w:szCs w:val="20"/>
              </w:rPr>
            </w:pPr>
          </w:p>
          <w:p w:rsidR="00A54C4E" w:rsidRDefault="00A54C4E" w14:paraId="16FF761E" w14:textId="77777777">
            <w:pPr>
              <w:pBdr>
                <w:top w:val="nil"/>
                <w:left w:val="nil"/>
                <w:bottom w:val="nil"/>
                <w:right w:val="nil"/>
                <w:between w:val="nil"/>
              </w:pBdr>
              <w:spacing w:line="360" w:lineRule="auto"/>
              <w:ind w:left="0" w:firstLine="0"/>
              <w:jc w:val="center"/>
              <w:rPr>
                <w:rFonts w:ascii="Verdana" w:hAnsi="Verdana" w:eastAsia="Verdana" w:cs="Verdana"/>
                <w:b/>
                <w:sz w:val="20"/>
                <w:szCs w:val="20"/>
              </w:rPr>
            </w:pPr>
          </w:p>
          <w:p w:rsidR="00A54C4E" w:rsidRDefault="00A54C4E" w14:paraId="321BB1AB" w14:textId="77777777">
            <w:pPr>
              <w:pBdr>
                <w:top w:val="nil"/>
                <w:left w:val="nil"/>
                <w:bottom w:val="nil"/>
                <w:right w:val="nil"/>
                <w:between w:val="nil"/>
              </w:pBdr>
              <w:spacing w:line="360" w:lineRule="auto"/>
              <w:ind w:left="0" w:firstLine="0"/>
              <w:jc w:val="center"/>
              <w:rPr>
                <w:rFonts w:ascii="Verdana" w:hAnsi="Verdana" w:eastAsia="Verdana" w:cs="Verdana"/>
                <w:b/>
                <w:sz w:val="20"/>
                <w:szCs w:val="20"/>
              </w:rPr>
            </w:pPr>
          </w:p>
          <w:p w:rsidR="00A54C4E" w:rsidRDefault="00A54C4E" w14:paraId="028D4B15" w14:textId="77777777">
            <w:pPr>
              <w:pBdr>
                <w:top w:val="nil"/>
                <w:left w:val="nil"/>
                <w:bottom w:val="nil"/>
                <w:right w:val="nil"/>
                <w:between w:val="nil"/>
              </w:pBdr>
              <w:spacing w:line="360" w:lineRule="auto"/>
              <w:ind w:left="0" w:firstLine="0"/>
              <w:jc w:val="center"/>
              <w:rPr>
                <w:rFonts w:ascii="Verdana" w:hAnsi="Verdana" w:eastAsia="Verdana" w:cs="Verdana"/>
                <w:b/>
                <w:sz w:val="20"/>
                <w:szCs w:val="20"/>
              </w:rPr>
            </w:pPr>
          </w:p>
          <w:p w:rsidR="00A54C4E" w:rsidRDefault="00A54C4E" w14:paraId="11B085F8" w14:textId="77777777">
            <w:pPr>
              <w:pBdr>
                <w:top w:val="nil"/>
                <w:left w:val="nil"/>
                <w:bottom w:val="nil"/>
                <w:right w:val="nil"/>
                <w:between w:val="nil"/>
              </w:pBdr>
              <w:spacing w:line="360" w:lineRule="auto"/>
              <w:ind w:left="0" w:firstLine="0"/>
              <w:jc w:val="center"/>
              <w:rPr>
                <w:rFonts w:ascii="Verdana" w:hAnsi="Verdana" w:eastAsia="Verdana" w:cs="Verdana"/>
                <w:b/>
                <w:sz w:val="20"/>
                <w:szCs w:val="20"/>
              </w:rPr>
            </w:pPr>
          </w:p>
          <w:p w:rsidR="00A54C4E" w:rsidRDefault="00A54C4E" w14:paraId="5219A344" w14:textId="77777777">
            <w:pPr>
              <w:pBdr>
                <w:top w:val="nil"/>
                <w:left w:val="nil"/>
                <w:bottom w:val="nil"/>
                <w:right w:val="nil"/>
                <w:between w:val="nil"/>
              </w:pBdr>
              <w:spacing w:line="360" w:lineRule="auto"/>
              <w:ind w:left="0" w:firstLine="0"/>
              <w:jc w:val="center"/>
              <w:rPr>
                <w:rFonts w:ascii="Verdana" w:hAnsi="Verdana" w:eastAsia="Verdana" w:cs="Verdana"/>
                <w:b/>
                <w:sz w:val="20"/>
                <w:szCs w:val="20"/>
              </w:rPr>
            </w:pPr>
          </w:p>
          <w:p w:rsidR="00A54C4E" w:rsidRDefault="00A54C4E" w14:paraId="61798061" w14:textId="77777777">
            <w:pPr>
              <w:pBdr>
                <w:top w:val="nil"/>
                <w:left w:val="nil"/>
                <w:bottom w:val="nil"/>
                <w:right w:val="nil"/>
                <w:between w:val="nil"/>
              </w:pBdr>
              <w:spacing w:line="360" w:lineRule="auto"/>
              <w:ind w:left="0" w:firstLine="0"/>
              <w:jc w:val="center"/>
              <w:rPr>
                <w:rFonts w:ascii="Verdana" w:hAnsi="Verdana" w:eastAsia="Verdana" w:cs="Verdana"/>
                <w:b/>
                <w:sz w:val="20"/>
                <w:szCs w:val="20"/>
              </w:rPr>
            </w:pPr>
          </w:p>
          <w:p w:rsidR="00A54C4E" w:rsidRDefault="00A54C4E" w14:paraId="412161DC" w14:textId="77777777">
            <w:pPr>
              <w:pBdr>
                <w:top w:val="nil"/>
                <w:left w:val="nil"/>
                <w:bottom w:val="nil"/>
                <w:right w:val="nil"/>
                <w:between w:val="nil"/>
              </w:pBdr>
              <w:spacing w:line="360" w:lineRule="auto"/>
              <w:ind w:left="0" w:firstLine="0"/>
              <w:jc w:val="center"/>
              <w:rPr>
                <w:rFonts w:ascii="Verdana" w:hAnsi="Verdana" w:eastAsia="Verdana" w:cs="Verdana"/>
                <w:b/>
                <w:sz w:val="20"/>
                <w:szCs w:val="20"/>
              </w:rPr>
            </w:pPr>
          </w:p>
          <w:p w:rsidR="00A54C4E" w:rsidRDefault="00A54C4E" w14:paraId="6E4E0485" w14:textId="77777777">
            <w:pPr>
              <w:pBdr>
                <w:top w:val="nil"/>
                <w:left w:val="nil"/>
                <w:bottom w:val="nil"/>
                <w:right w:val="nil"/>
                <w:between w:val="nil"/>
              </w:pBdr>
              <w:spacing w:line="360" w:lineRule="auto"/>
              <w:ind w:left="0" w:firstLine="0"/>
              <w:jc w:val="center"/>
              <w:rPr>
                <w:rFonts w:ascii="Verdana" w:hAnsi="Verdana" w:eastAsia="Verdana" w:cs="Verdana"/>
                <w:b/>
                <w:sz w:val="20"/>
                <w:szCs w:val="20"/>
              </w:rPr>
            </w:pPr>
          </w:p>
          <w:p w:rsidR="00A54C4E" w:rsidP="00A54C4E" w:rsidRDefault="00A54C4E" w14:paraId="2D7DEC09" w14:textId="6FD235DB">
            <w:pPr>
              <w:pBdr>
                <w:top w:val="nil"/>
                <w:left w:val="nil"/>
                <w:bottom w:val="nil"/>
                <w:right w:val="nil"/>
                <w:between w:val="nil"/>
              </w:pBdr>
              <w:spacing w:line="360" w:lineRule="auto"/>
              <w:ind w:left="0" w:firstLine="0"/>
              <w:rPr>
                <w:rFonts w:ascii="Verdana" w:hAnsi="Verdana" w:eastAsia="Verdana" w:cs="Verdana"/>
                <w:b/>
                <w:sz w:val="20"/>
                <w:szCs w:val="20"/>
              </w:rPr>
            </w:pPr>
            <w:r>
              <w:rPr>
                <w:rFonts w:ascii="Verdana" w:hAnsi="Verdana" w:eastAsia="Verdana" w:cs="Verdana"/>
                <w:b/>
                <w:sz w:val="20"/>
                <w:szCs w:val="20"/>
              </w:rPr>
              <w:t>26/01/24</w:t>
            </w:r>
          </w:p>
        </w:tc>
      </w:tr>
      <w:tr w:rsidR="1919F238" w:rsidTr="5C7FFB6A" w14:paraId="045D3382">
        <w:trPr>
          <w:trHeight w:val="300"/>
        </w:trPr>
        <w:tc>
          <w:tcPr>
            <w:tcW w:w="2220" w:type="dxa"/>
            <w:tcMar/>
          </w:tcPr>
          <w:p w:rsidR="064AE753" w:rsidP="1919F238" w:rsidRDefault="064AE753" w14:paraId="0A6E05BE" w14:textId="4BB4D219">
            <w:pPr>
              <w:pStyle w:val="Normal"/>
              <w:spacing w:line="360" w:lineRule="auto"/>
              <w:ind w:firstLine="0"/>
              <w:jc w:val="center"/>
              <w:rPr>
                <w:rFonts w:ascii="Verdana" w:hAnsi="Verdana" w:eastAsia="Verdana" w:cs="Verdana"/>
                <w:sz w:val="20"/>
                <w:szCs w:val="20"/>
              </w:rPr>
            </w:pPr>
            <w:r w:rsidRPr="1919F238" w:rsidR="064AE753">
              <w:rPr>
                <w:rFonts w:ascii="Verdana" w:hAnsi="Verdana" w:eastAsia="Verdana" w:cs="Verdana"/>
                <w:sz w:val="20"/>
                <w:szCs w:val="20"/>
              </w:rPr>
              <w:t>Sept 2024</w:t>
            </w:r>
          </w:p>
        </w:tc>
        <w:tc>
          <w:tcPr>
            <w:tcW w:w="2040" w:type="dxa"/>
            <w:tcMar/>
          </w:tcPr>
          <w:p w:rsidR="064AE753" w:rsidP="1919F238" w:rsidRDefault="064AE753" w14:paraId="2643335E" w14:textId="03463F2F">
            <w:pPr>
              <w:pStyle w:val="ListParagraph"/>
              <w:spacing w:line="360" w:lineRule="auto"/>
              <w:ind w:left="360" w:hanging="0"/>
              <w:rPr>
                <w:rFonts w:ascii="Verdana" w:hAnsi="Verdana" w:eastAsia="Verdana" w:cs="Verdana"/>
                <w:sz w:val="20"/>
                <w:szCs w:val="20"/>
              </w:rPr>
            </w:pPr>
            <w:r w:rsidRPr="1919F238" w:rsidR="064AE753">
              <w:rPr>
                <w:rFonts w:ascii="Verdana" w:hAnsi="Verdana" w:eastAsia="Verdana" w:cs="Verdana"/>
                <w:sz w:val="20"/>
                <w:szCs w:val="20"/>
              </w:rPr>
              <w:t>Mark Harding</w:t>
            </w:r>
          </w:p>
        </w:tc>
        <w:tc>
          <w:tcPr>
            <w:tcW w:w="2168" w:type="dxa"/>
            <w:tcMar/>
          </w:tcPr>
          <w:p w:rsidR="064AE753" w:rsidP="1919F238" w:rsidRDefault="064AE753" w14:paraId="18504218" w14:textId="4E3BD662">
            <w:pPr>
              <w:pStyle w:val="Normal"/>
              <w:spacing w:line="360" w:lineRule="auto"/>
              <w:ind w:firstLine="0"/>
              <w:jc w:val="center"/>
              <w:rPr>
                <w:rFonts w:ascii="Verdana" w:hAnsi="Verdana" w:eastAsia="Verdana" w:cs="Verdana"/>
                <w:sz w:val="20"/>
                <w:szCs w:val="20"/>
              </w:rPr>
            </w:pPr>
            <w:r w:rsidRPr="1919F238" w:rsidR="064AE753">
              <w:rPr>
                <w:rFonts w:ascii="Verdana" w:hAnsi="Verdana" w:eastAsia="Verdana" w:cs="Verdana"/>
                <w:sz w:val="20"/>
                <w:szCs w:val="20"/>
              </w:rPr>
              <w:t>Change of Complaints officer</w:t>
            </w:r>
          </w:p>
        </w:tc>
        <w:tc>
          <w:tcPr>
            <w:tcW w:w="1925" w:type="dxa"/>
            <w:tcMar/>
          </w:tcPr>
          <w:p w:rsidR="064AE753" w:rsidP="1919F238" w:rsidRDefault="064AE753" w14:paraId="1EE24949" w14:textId="0D7E510F">
            <w:pPr>
              <w:pStyle w:val="Normal"/>
              <w:spacing w:line="360" w:lineRule="auto"/>
              <w:ind w:firstLine="0"/>
              <w:jc w:val="center"/>
              <w:rPr>
                <w:rFonts w:ascii="Verdana" w:hAnsi="Verdana" w:eastAsia="Verdana" w:cs="Verdana"/>
                <w:b w:val="1"/>
                <w:bCs w:val="1"/>
                <w:sz w:val="20"/>
                <w:szCs w:val="20"/>
              </w:rPr>
            </w:pPr>
            <w:r w:rsidRPr="1919F238" w:rsidR="064AE753">
              <w:rPr>
                <w:rFonts w:ascii="Verdana" w:hAnsi="Verdana" w:eastAsia="Verdana" w:cs="Verdana"/>
                <w:b w:val="1"/>
                <w:bCs w:val="1"/>
                <w:sz w:val="20"/>
                <w:szCs w:val="20"/>
              </w:rPr>
              <w:t>Sept 2025</w:t>
            </w:r>
          </w:p>
        </w:tc>
      </w:tr>
      <w:tr w:rsidR="1919F238" w:rsidTr="5C7FFB6A" w14:paraId="0CACAB14">
        <w:trPr>
          <w:trHeight w:val="300"/>
        </w:trPr>
        <w:tc>
          <w:tcPr>
            <w:tcW w:w="2220" w:type="dxa"/>
            <w:tcMar/>
          </w:tcPr>
          <w:p w:rsidR="1919F238" w:rsidP="1919F238" w:rsidRDefault="1919F238" w14:paraId="2B0EAB75" w14:textId="1C6E6CC4">
            <w:pPr>
              <w:pStyle w:val="Normal"/>
              <w:spacing w:line="360" w:lineRule="auto"/>
              <w:ind w:firstLine="0"/>
              <w:jc w:val="center"/>
              <w:rPr>
                <w:rFonts w:ascii="Verdana" w:hAnsi="Verdana" w:eastAsia="Verdana" w:cs="Verdana"/>
                <w:sz w:val="20"/>
                <w:szCs w:val="20"/>
              </w:rPr>
            </w:pPr>
            <w:r w:rsidRPr="77234476" w:rsidR="20D7BC3D">
              <w:rPr>
                <w:rFonts w:ascii="Verdana" w:hAnsi="Verdana" w:eastAsia="Verdana" w:cs="Verdana"/>
                <w:sz w:val="20"/>
                <w:szCs w:val="20"/>
              </w:rPr>
              <w:t>Feb 2025</w:t>
            </w:r>
          </w:p>
        </w:tc>
        <w:tc>
          <w:tcPr>
            <w:tcW w:w="2040" w:type="dxa"/>
            <w:tcMar/>
          </w:tcPr>
          <w:p w:rsidR="1919F238" w:rsidP="1919F238" w:rsidRDefault="1919F238" w14:paraId="5667FAA0" w14:textId="3FBBBA25">
            <w:pPr>
              <w:pStyle w:val="ListParagraph"/>
              <w:spacing w:line="360" w:lineRule="auto"/>
              <w:rPr>
                <w:rFonts w:ascii="Verdana" w:hAnsi="Verdana" w:eastAsia="Verdana" w:cs="Verdana"/>
                <w:sz w:val="20"/>
                <w:szCs w:val="20"/>
              </w:rPr>
            </w:pPr>
            <w:r w:rsidRPr="77234476" w:rsidR="20D7BC3D">
              <w:rPr>
                <w:rFonts w:ascii="Verdana" w:hAnsi="Verdana" w:eastAsia="Verdana" w:cs="Verdana"/>
                <w:sz w:val="20"/>
                <w:szCs w:val="20"/>
              </w:rPr>
              <w:t>Mark Hardin g</w:t>
            </w:r>
          </w:p>
        </w:tc>
        <w:tc>
          <w:tcPr>
            <w:tcW w:w="2168" w:type="dxa"/>
            <w:tcMar/>
          </w:tcPr>
          <w:p w:rsidR="1919F238" w:rsidP="1919F238" w:rsidRDefault="1919F238" w14:paraId="679BC078" w14:textId="4C484193">
            <w:pPr>
              <w:pStyle w:val="Normal"/>
              <w:spacing w:line="360" w:lineRule="auto"/>
              <w:ind w:firstLine="0"/>
              <w:jc w:val="center"/>
              <w:rPr>
                <w:rFonts w:ascii="Verdana" w:hAnsi="Verdana" w:eastAsia="Verdana" w:cs="Verdana"/>
                <w:sz w:val="20"/>
                <w:szCs w:val="20"/>
              </w:rPr>
            </w:pPr>
            <w:r w:rsidRPr="77234476" w:rsidR="20D7BC3D">
              <w:rPr>
                <w:rFonts w:ascii="Verdana" w:hAnsi="Verdana" w:eastAsia="Verdana" w:cs="Verdana"/>
                <w:sz w:val="20"/>
                <w:szCs w:val="20"/>
              </w:rPr>
              <w:t xml:space="preserve">Ore added as complaints officer </w:t>
            </w:r>
          </w:p>
        </w:tc>
        <w:tc>
          <w:tcPr>
            <w:tcW w:w="1925" w:type="dxa"/>
            <w:tcMar/>
          </w:tcPr>
          <w:p w:rsidR="1919F238" w:rsidP="1919F238" w:rsidRDefault="1919F238" w14:paraId="00E66221" w14:textId="42627696">
            <w:pPr>
              <w:pStyle w:val="Normal"/>
              <w:spacing w:line="360" w:lineRule="auto"/>
              <w:ind w:firstLine="0"/>
              <w:jc w:val="center"/>
              <w:rPr>
                <w:rFonts w:ascii="Verdana" w:hAnsi="Verdana" w:eastAsia="Verdana" w:cs="Verdana"/>
                <w:b w:val="1"/>
                <w:bCs w:val="1"/>
                <w:sz w:val="20"/>
                <w:szCs w:val="20"/>
              </w:rPr>
            </w:pPr>
            <w:r w:rsidRPr="77234476" w:rsidR="20D7BC3D">
              <w:rPr>
                <w:rFonts w:ascii="Verdana" w:hAnsi="Verdana" w:eastAsia="Verdana" w:cs="Verdana"/>
                <w:b w:val="1"/>
                <w:bCs w:val="1"/>
                <w:sz w:val="20"/>
                <w:szCs w:val="20"/>
              </w:rPr>
              <w:t>Feb 2026</w:t>
            </w:r>
          </w:p>
        </w:tc>
      </w:tr>
      <w:tr w:rsidR="5C7FFB6A" w:rsidTr="5C7FFB6A" w14:paraId="15E04F5E">
        <w:trPr>
          <w:trHeight w:val="300"/>
        </w:trPr>
        <w:tc>
          <w:tcPr>
            <w:tcW w:w="2220" w:type="dxa"/>
            <w:tcMar/>
          </w:tcPr>
          <w:p w:rsidR="72149150" w:rsidP="5C7FFB6A" w:rsidRDefault="72149150" w14:paraId="52019E1C" w14:textId="5377CC2E">
            <w:pPr>
              <w:pStyle w:val="Normal"/>
              <w:spacing w:line="360" w:lineRule="auto"/>
              <w:ind w:firstLine="0"/>
              <w:jc w:val="center"/>
              <w:rPr>
                <w:rFonts w:ascii="Verdana" w:hAnsi="Verdana" w:eastAsia="Verdana" w:cs="Verdana"/>
                <w:sz w:val="20"/>
                <w:szCs w:val="20"/>
              </w:rPr>
            </w:pPr>
            <w:r w:rsidRPr="5C7FFB6A" w:rsidR="72149150">
              <w:rPr>
                <w:rFonts w:ascii="Verdana" w:hAnsi="Verdana" w:eastAsia="Verdana" w:cs="Verdana"/>
                <w:sz w:val="20"/>
                <w:szCs w:val="20"/>
              </w:rPr>
              <w:t>May 2025</w:t>
            </w:r>
          </w:p>
        </w:tc>
        <w:tc>
          <w:tcPr>
            <w:tcW w:w="2040" w:type="dxa"/>
            <w:tcMar/>
          </w:tcPr>
          <w:p w:rsidR="72149150" w:rsidP="5C7FFB6A" w:rsidRDefault="72149150" w14:paraId="35304B92" w14:textId="1FC8E372">
            <w:pPr>
              <w:pStyle w:val="ListParagraph"/>
              <w:spacing w:line="360" w:lineRule="auto"/>
              <w:rPr>
                <w:rFonts w:ascii="Verdana" w:hAnsi="Verdana" w:eastAsia="Verdana" w:cs="Verdana"/>
                <w:sz w:val="20"/>
                <w:szCs w:val="20"/>
              </w:rPr>
            </w:pPr>
            <w:r w:rsidRPr="5C7FFB6A" w:rsidR="72149150">
              <w:rPr>
                <w:rFonts w:ascii="Verdana" w:hAnsi="Verdana" w:eastAsia="Verdana" w:cs="Verdana"/>
                <w:sz w:val="20"/>
                <w:szCs w:val="20"/>
              </w:rPr>
              <w:t xml:space="preserve">Colm Lennon </w:t>
            </w:r>
          </w:p>
        </w:tc>
        <w:tc>
          <w:tcPr>
            <w:tcW w:w="2168" w:type="dxa"/>
            <w:tcMar/>
          </w:tcPr>
          <w:p w:rsidR="72149150" w:rsidP="5C7FFB6A" w:rsidRDefault="72149150" w14:paraId="5FECAF7B" w14:textId="21BD5AB8">
            <w:pPr>
              <w:pStyle w:val="Normal"/>
              <w:spacing w:line="360" w:lineRule="auto"/>
              <w:ind w:firstLine="0"/>
              <w:jc w:val="center"/>
              <w:rPr>
                <w:rFonts w:ascii="Verdana" w:hAnsi="Verdana" w:eastAsia="Verdana" w:cs="Verdana"/>
                <w:sz w:val="20"/>
                <w:szCs w:val="20"/>
              </w:rPr>
            </w:pPr>
            <w:r w:rsidRPr="5C7FFB6A" w:rsidR="72149150">
              <w:rPr>
                <w:rFonts w:ascii="Verdana" w:hAnsi="Verdana" w:eastAsia="Verdana" w:cs="Verdana"/>
                <w:sz w:val="20"/>
                <w:szCs w:val="20"/>
              </w:rPr>
              <w:t xml:space="preserve">Moved </w:t>
            </w:r>
            <w:r w:rsidRPr="5C7FFB6A" w:rsidR="5551BEA0">
              <w:rPr>
                <w:rFonts w:ascii="Verdana" w:hAnsi="Verdana" w:eastAsia="Verdana" w:cs="Verdana"/>
                <w:sz w:val="20"/>
                <w:szCs w:val="20"/>
              </w:rPr>
              <w:t>reference</w:t>
            </w:r>
            <w:r w:rsidRPr="5C7FFB6A" w:rsidR="72149150">
              <w:rPr>
                <w:rFonts w:ascii="Verdana" w:hAnsi="Verdana" w:eastAsia="Verdana" w:cs="Verdana"/>
                <w:sz w:val="20"/>
                <w:szCs w:val="20"/>
              </w:rPr>
              <w:t xml:space="preserve"> to CEO from section </w:t>
            </w:r>
            <w:r w:rsidRPr="5C7FFB6A" w:rsidR="217FADC1">
              <w:rPr>
                <w:rFonts w:ascii="Verdana" w:hAnsi="Verdana" w:eastAsia="Verdana" w:cs="Verdana"/>
                <w:sz w:val="20"/>
                <w:szCs w:val="20"/>
              </w:rPr>
              <w:t>3.2b</w:t>
            </w:r>
            <w:r w:rsidRPr="5C7FFB6A" w:rsidR="72149150">
              <w:rPr>
                <w:rFonts w:ascii="Verdana" w:hAnsi="Verdana" w:eastAsia="Verdana" w:cs="Verdana"/>
                <w:sz w:val="20"/>
                <w:szCs w:val="20"/>
              </w:rPr>
              <w:t xml:space="preserve"> </w:t>
            </w:r>
            <w:r w:rsidRPr="5C7FFB6A" w:rsidR="1EE0E074">
              <w:rPr>
                <w:rFonts w:ascii="Verdana" w:hAnsi="Verdana" w:eastAsia="Verdana" w:cs="Verdana"/>
                <w:sz w:val="20"/>
                <w:szCs w:val="20"/>
              </w:rPr>
              <w:t xml:space="preserve">to section 2.3 </w:t>
            </w:r>
          </w:p>
        </w:tc>
        <w:tc>
          <w:tcPr>
            <w:tcW w:w="1925" w:type="dxa"/>
            <w:tcMar/>
          </w:tcPr>
          <w:p w:rsidR="1AD88E55" w:rsidP="5C7FFB6A" w:rsidRDefault="1AD88E55" w14:paraId="51CCAD0E" w14:textId="30151023">
            <w:pPr>
              <w:pStyle w:val="Normal"/>
              <w:spacing w:line="360" w:lineRule="auto"/>
              <w:ind w:firstLine="0"/>
              <w:jc w:val="center"/>
              <w:rPr>
                <w:rFonts w:ascii="Verdana" w:hAnsi="Verdana" w:eastAsia="Verdana" w:cs="Verdana"/>
                <w:b w:val="1"/>
                <w:bCs w:val="1"/>
                <w:sz w:val="20"/>
                <w:szCs w:val="20"/>
              </w:rPr>
            </w:pPr>
            <w:r w:rsidRPr="5C7FFB6A" w:rsidR="1AD88E55">
              <w:rPr>
                <w:rFonts w:ascii="Verdana" w:hAnsi="Verdana" w:eastAsia="Verdana" w:cs="Verdana"/>
                <w:b w:val="1"/>
                <w:bCs w:val="1"/>
                <w:sz w:val="20"/>
                <w:szCs w:val="20"/>
              </w:rPr>
              <w:t xml:space="preserve">May 2026 </w:t>
            </w:r>
          </w:p>
        </w:tc>
      </w:tr>
    </w:tbl>
    <w:p w:rsidR="00A54C4E" w:rsidRDefault="00A54C4E" w14:paraId="4F665B92" w14:textId="77777777">
      <w:pPr>
        <w:keepNext/>
        <w:keepLines/>
        <w:pBdr>
          <w:top w:val="nil"/>
          <w:left w:val="nil"/>
          <w:bottom w:val="nil"/>
          <w:right w:val="nil"/>
          <w:between w:val="nil"/>
        </w:pBdr>
        <w:spacing w:before="240" w:line="259" w:lineRule="auto"/>
        <w:ind w:left="0" w:firstLine="0"/>
        <w:rPr>
          <w:color w:val="2E75B5"/>
          <w:sz w:val="32"/>
          <w:szCs w:val="32"/>
        </w:rPr>
      </w:pPr>
    </w:p>
    <w:p w:rsidR="00C72B5F" w:rsidRDefault="00C714D6" w14:paraId="340337B8" w14:textId="6E690EB6">
      <w:pPr>
        <w:keepNext/>
        <w:keepLines/>
        <w:pBdr>
          <w:top w:val="nil"/>
          <w:left w:val="nil"/>
          <w:bottom w:val="nil"/>
          <w:right w:val="nil"/>
          <w:between w:val="nil"/>
        </w:pBdr>
        <w:spacing w:before="240" w:line="259" w:lineRule="auto"/>
        <w:ind w:left="0" w:firstLine="0"/>
        <w:rPr>
          <w:color w:val="2E75B5"/>
          <w:sz w:val="32"/>
          <w:szCs w:val="32"/>
        </w:rPr>
      </w:pPr>
      <w:r>
        <w:rPr>
          <w:color w:val="2E75B5"/>
          <w:sz w:val="32"/>
          <w:szCs w:val="32"/>
        </w:rPr>
        <w:t>Contents</w:t>
      </w:r>
    </w:p>
    <w:sdt>
      <w:sdtPr>
        <w:id w:val="724412031"/>
        <w:docPartObj>
          <w:docPartGallery w:val="Table of Contents"/>
          <w:docPartUnique/>
        </w:docPartObj>
      </w:sdtPr>
      <w:sdtEndPr/>
      <w:sdtContent>
        <w:p w:rsidR="00C72B5F" w:rsidRDefault="00C714D6" w14:paraId="7A7D625C" w14:textId="77777777">
          <w:pPr>
            <w:pBdr>
              <w:top w:val="nil"/>
              <w:left w:val="nil"/>
              <w:bottom w:val="nil"/>
              <w:right w:val="nil"/>
              <w:between w:val="nil"/>
            </w:pBdr>
            <w:tabs>
              <w:tab w:val="right" w:pos="9016"/>
            </w:tabs>
            <w:spacing w:after="100"/>
            <w:ind w:left="0" w:firstLine="0"/>
            <w:rPr>
              <w:color w:val="000000"/>
            </w:rPr>
          </w:pPr>
          <w:r>
            <w:fldChar w:fldCharType="begin"/>
          </w:r>
          <w:r>
            <w:instrText xml:space="preserve"> TOC \h \u \z </w:instrText>
          </w:r>
          <w:r>
            <w:fldChar w:fldCharType="separate"/>
          </w:r>
          <w:hyperlink w:anchor="_heading=h.30j0zll">
            <w:r>
              <w:rPr>
                <w:rFonts w:ascii="Verdana" w:hAnsi="Verdana" w:eastAsia="Verdana" w:cs="Verdana"/>
                <w:color w:val="000000"/>
              </w:rPr>
              <w:t>1.0. POLICY</w:t>
            </w:r>
          </w:hyperlink>
          <w:hyperlink w:anchor="_heading=h.30j0zll">
            <w:r>
              <w:rPr>
                <w:color w:val="000000"/>
              </w:rPr>
              <w:tab/>
            </w:r>
            <w:r>
              <w:rPr>
                <w:color w:val="000000"/>
              </w:rPr>
              <w:t>4</w:t>
            </w:r>
          </w:hyperlink>
        </w:p>
        <w:p w:rsidR="00C72B5F" w:rsidRDefault="00671B13" w14:paraId="37335F6E" w14:textId="77777777">
          <w:pPr>
            <w:pBdr>
              <w:top w:val="nil"/>
              <w:left w:val="nil"/>
              <w:bottom w:val="nil"/>
              <w:right w:val="nil"/>
              <w:between w:val="nil"/>
            </w:pBdr>
            <w:tabs>
              <w:tab w:val="right" w:pos="9016"/>
            </w:tabs>
            <w:spacing w:after="100"/>
            <w:ind w:left="220" w:firstLine="0"/>
            <w:rPr>
              <w:color w:val="000000"/>
            </w:rPr>
          </w:pPr>
          <w:hyperlink w:anchor="_heading=h.1fob9te">
            <w:r w:rsidR="00C714D6">
              <w:rPr>
                <w:rFonts w:ascii="Verdana" w:hAnsi="Verdana" w:eastAsia="Verdana" w:cs="Verdana"/>
                <w:color w:val="000000"/>
              </w:rPr>
              <w:t>1.1 Policy Statement</w:t>
            </w:r>
          </w:hyperlink>
          <w:hyperlink w:anchor="_heading=h.1fob9te">
            <w:r w:rsidR="00C714D6">
              <w:rPr>
                <w:color w:val="000000"/>
              </w:rPr>
              <w:tab/>
            </w:r>
            <w:r w:rsidR="00C714D6">
              <w:rPr>
                <w:color w:val="000000"/>
              </w:rPr>
              <w:t>4</w:t>
            </w:r>
          </w:hyperlink>
        </w:p>
        <w:p w:rsidR="00C72B5F" w:rsidRDefault="00671B13" w14:paraId="48E0CA1D" w14:textId="77777777">
          <w:pPr>
            <w:pBdr>
              <w:top w:val="nil"/>
              <w:left w:val="nil"/>
              <w:bottom w:val="nil"/>
              <w:right w:val="nil"/>
              <w:between w:val="nil"/>
            </w:pBdr>
            <w:tabs>
              <w:tab w:val="right" w:pos="9016"/>
            </w:tabs>
            <w:spacing w:after="100"/>
            <w:ind w:left="220" w:firstLine="0"/>
            <w:rPr>
              <w:color w:val="000000"/>
            </w:rPr>
          </w:pPr>
          <w:hyperlink w:anchor="_heading=h.3znysh7">
            <w:r w:rsidR="00C714D6">
              <w:rPr>
                <w:rFonts w:ascii="Verdana" w:hAnsi="Verdana" w:eastAsia="Verdana" w:cs="Verdana"/>
                <w:color w:val="000000"/>
              </w:rPr>
              <w:t>1.2. Definitions</w:t>
            </w:r>
          </w:hyperlink>
          <w:hyperlink w:anchor="_heading=h.3znysh7">
            <w:r w:rsidR="00C714D6">
              <w:rPr>
                <w:color w:val="000000"/>
              </w:rPr>
              <w:tab/>
            </w:r>
            <w:r w:rsidR="00C714D6">
              <w:rPr>
                <w:color w:val="000000"/>
              </w:rPr>
              <w:t>4</w:t>
            </w:r>
          </w:hyperlink>
        </w:p>
        <w:p w:rsidR="00C72B5F" w:rsidRDefault="00671B13" w14:paraId="72B69B7D" w14:textId="77777777">
          <w:pPr>
            <w:pBdr>
              <w:top w:val="nil"/>
              <w:left w:val="nil"/>
              <w:bottom w:val="nil"/>
              <w:right w:val="nil"/>
              <w:between w:val="nil"/>
            </w:pBdr>
            <w:tabs>
              <w:tab w:val="right" w:pos="9016"/>
            </w:tabs>
            <w:spacing w:after="100"/>
            <w:ind w:left="220" w:firstLine="0"/>
            <w:rPr>
              <w:color w:val="000000"/>
            </w:rPr>
          </w:pPr>
          <w:hyperlink w:anchor="_heading=h.2et92p0">
            <w:r w:rsidR="00C714D6">
              <w:rPr>
                <w:rFonts w:ascii="Verdana" w:hAnsi="Verdana" w:eastAsia="Verdana" w:cs="Verdana"/>
                <w:color w:val="000000"/>
              </w:rPr>
              <w:t>1.3. Policy Purpose</w:t>
            </w:r>
          </w:hyperlink>
          <w:hyperlink w:anchor="_heading=h.2et92p0">
            <w:r w:rsidR="00C714D6">
              <w:rPr>
                <w:color w:val="000000"/>
              </w:rPr>
              <w:tab/>
            </w:r>
            <w:r w:rsidR="00C714D6">
              <w:rPr>
                <w:color w:val="000000"/>
              </w:rPr>
              <w:t>4</w:t>
            </w:r>
          </w:hyperlink>
        </w:p>
        <w:p w:rsidR="00C72B5F" w:rsidRDefault="00671B13" w14:paraId="62780C42" w14:textId="77777777">
          <w:pPr>
            <w:pBdr>
              <w:top w:val="nil"/>
              <w:left w:val="nil"/>
              <w:bottom w:val="nil"/>
              <w:right w:val="nil"/>
              <w:between w:val="nil"/>
            </w:pBdr>
            <w:tabs>
              <w:tab w:val="right" w:pos="9016"/>
            </w:tabs>
            <w:spacing w:after="100"/>
            <w:ind w:left="220" w:firstLine="0"/>
            <w:rPr>
              <w:color w:val="000000"/>
            </w:rPr>
          </w:pPr>
          <w:hyperlink w:anchor="_heading=h.tyjcwt">
            <w:r w:rsidR="00C714D6">
              <w:rPr>
                <w:rFonts w:ascii="Verdana" w:hAnsi="Verdana" w:eastAsia="Verdana" w:cs="Verdana"/>
                <w:color w:val="000000"/>
              </w:rPr>
              <w:t>1.4. Policy Scope</w:t>
            </w:r>
          </w:hyperlink>
          <w:hyperlink w:anchor="_heading=h.tyjcwt">
            <w:r w:rsidR="00C714D6">
              <w:rPr>
                <w:color w:val="000000"/>
              </w:rPr>
              <w:tab/>
            </w:r>
            <w:r w:rsidR="00C714D6">
              <w:rPr>
                <w:color w:val="000000"/>
              </w:rPr>
              <w:t>5</w:t>
            </w:r>
          </w:hyperlink>
        </w:p>
        <w:p w:rsidR="00C72B5F" w:rsidRDefault="00671B13" w14:paraId="327B37F0" w14:textId="77777777">
          <w:pPr>
            <w:pBdr>
              <w:top w:val="nil"/>
              <w:left w:val="nil"/>
              <w:bottom w:val="nil"/>
              <w:right w:val="nil"/>
              <w:between w:val="nil"/>
            </w:pBdr>
            <w:tabs>
              <w:tab w:val="right" w:pos="9016"/>
            </w:tabs>
            <w:spacing w:after="100"/>
            <w:ind w:left="220" w:firstLine="0"/>
            <w:rPr>
              <w:color w:val="000000"/>
            </w:rPr>
          </w:pPr>
          <w:hyperlink w:anchor="_heading=h.3dy6vkm">
            <w:r w:rsidR="00C714D6">
              <w:rPr>
                <w:rFonts w:ascii="Verdana" w:hAnsi="Verdana" w:eastAsia="Verdana" w:cs="Verdana"/>
                <w:color w:val="000000"/>
              </w:rPr>
              <w:t>1.5. Legislation/Related policies</w:t>
            </w:r>
          </w:hyperlink>
          <w:hyperlink w:anchor="_heading=h.3dy6vkm">
            <w:r w:rsidR="00C714D6">
              <w:rPr>
                <w:color w:val="000000"/>
              </w:rPr>
              <w:tab/>
            </w:r>
            <w:r w:rsidR="00C714D6">
              <w:rPr>
                <w:color w:val="000000"/>
              </w:rPr>
              <w:t>5</w:t>
            </w:r>
          </w:hyperlink>
        </w:p>
        <w:p w:rsidR="00C72B5F" w:rsidRDefault="00671B13" w14:paraId="3C1DC49C" w14:textId="77777777">
          <w:pPr>
            <w:pBdr>
              <w:top w:val="nil"/>
              <w:left w:val="nil"/>
              <w:bottom w:val="nil"/>
              <w:right w:val="nil"/>
              <w:between w:val="nil"/>
            </w:pBdr>
            <w:tabs>
              <w:tab w:val="right" w:pos="9016"/>
            </w:tabs>
            <w:spacing w:after="100"/>
            <w:ind w:left="0" w:firstLine="0"/>
            <w:rPr>
              <w:color w:val="000000"/>
            </w:rPr>
          </w:pPr>
          <w:hyperlink w:anchor="_heading=h.1t3h5sf">
            <w:r w:rsidR="00C714D6">
              <w:rPr>
                <w:rFonts w:ascii="Verdana" w:hAnsi="Verdana" w:eastAsia="Verdana" w:cs="Verdana"/>
                <w:color w:val="000000"/>
              </w:rPr>
              <w:t>2.0. MAKING A COMMENT, COMPLAINT OR COMPLIMENT</w:t>
            </w:r>
          </w:hyperlink>
          <w:hyperlink w:anchor="_heading=h.1t3h5sf">
            <w:r w:rsidR="00C714D6">
              <w:rPr>
                <w:color w:val="000000"/>
              </w:rPr>
              <w:tab/>
            </w:r>
            <w:r w:rsidR="00C714D6">
              <w:rPr>
                <w:color w:val="000000"/>
              </w:rPr>
              <w:t>5</w:t>
            </w:r>
          </w:hyperlink>
        </w:p>
        <w:p w:rsidR="00C72B5F" w:rsidRDefault="00671B13" w14:paraId="5D0C6704" w14:textId="77777777">
          <w:pPr>
            <w:pBdr>
              <w:top w:val="nil"/>
              <w:left w:val="nil"/>
              <w:bottom w:val="nil"/>
              <w:right w:val="nil"/>
              <w:between w:val="nil"/>
            </w:pBdr>
            <w:tabs>
              <w:tab w:val="right" w:pos="9016"/>
            </w:tabs>
            <w:spacing w:after="100"/>
            <w:ind w:left="220" w:firstLine="0"/>
            <w:rPr>
              <w:color w:val="000000"/>
            </w:rPr>
          </w:pPr>
          <w:hyperlink w:anchor="_heading=h.4d34og8">
            <w:r w:rsidR="00C714D6">
              <w:rPr>
                <w:rFonts w:ascii="Verdana" w:hAnsi="Verdana" w:eastAsia="Verdana" w:cs="Verdana"/>
                <w:color w:val="000000"/>
              </w:rPr>
              <w:t>2.1. How can I make a comment or pay a compliment?</w:t>
            </w:r>
          </w:hyperlink>
          <w:hyperlink w:anchor="_heading=h.4d34og8">
            <w:r w:rsidR="00C714D6">
              <w:rPr>
                <w:color w:val="000000"/>
              </w:rPr>
              <w:tab/>
            </w:r>
            <w:r w:rsidR="00C714D6">
              <w:rPr>
                <w:color w:val="000000"/>
              </w:rPr>
              <w:t>5</w:t>
            </w:r>
          </w:hyperlink>
        </w:p>
        <w:p w:rsidR="00C72B5F" w:rsidRDefault="00671B13" w14:paraId="3FD8F632" w14:textId="77777777">
          <w:pPr>
            <w:pBdr>
              <w:top w:val="nil"/>
              <w:left w:val="nil"/>
              <w:bottom w:val="nil"/>
              <w:right w:val="nil"/>
              <w:between w:val="nil"/>
            </w:pBdr>
            <w:tabs>
              <w:tab w:val="right" w:pos="9016"/>
            </w:tabs>
            <w:spacing w:after="100"/>
            <w:ind w:left="220" w:firstLine="0"/>
            <w:rPr>
              <w:color w:val="000000"/>
            </w:rPr>
          </w:pPr>
          <w:hyperlink w:anchor="_heading=h.2s8eyo1">
            <w:r w:rsidR="00C714D6">
              <w:rPr>
                <w:rFonts w:ascii="Verdana" w:hAnsi="Verdana" w:eastAsia="Verdana" w:cs="Verdana"/>
                <w:color w:val="000000"/>
              </w:rPr>
              <w:t>2.2. What happens to my Comment or Compliment?</w:t>
            </w:r>
          </w:hyperlink>
          <w:hyperlink w:anchor="_heading=h.2s8eyo1">
            <w:r w:rsidR="00C714D6">
              <w:rPr>
                <w:color w:val="000000"/>
              </w:rPr>
              <w:tab/>
            </w:r>
            <w:r w:rsidR="00C714D6">
              <w:rPr>
                <w:color w:val="000000"/>
              </w:rPr>
              <w:t>5</w:t>
            </w:r>
          </w:hyperlink>
        </w:p>
        <w:p w:rsidR="00C72B5F" w:rsidRDefault="00671B13" w14:paraId="0169ABAB" w14:textId="77777777">
          <w:pPr>
            <w:pBdr>
              <w:top w:val="nil"/>
              <w:left w:val="nil"/>
              <w:bottom w:val="nil"/>
              <w:right w:val="nil"/>
              <w:between w:val="nil"/>
            </w:pBdr>
            <w:tabs>
              <w:tab w:val="right" w:pos="9016"/>
            </w:tabs>
            <w:spacing w:after="100"/>
            <w:ind w:left="220" w:firstLine="0"/>
            <w:rPr>
              <w:color w:val="000000"/>
            </w:rPr>
          </w:pPr>
          <w:hyperlink w:anchor="_heading=h.17dp8vu">
            <w:r w:rsidR="00C714D6">
              <w:rPr>
                <w:rFonts w:ascii="Verdana" w:hAnsi="Verdana" w:eastAsia="Verdana" w:cs="Verdana"/>
                <w:color w:val="000000"/>
              </w:rPr>
              <w:t>2.3. How do I make a complaint and to whom?</w:t>
            </w:r>
          </w:hyperlink>
          <w:hyperlink w:anchor="_heading=h.17dp8vu">
            <w:r w:rsidR="00C714D6">
              <w:rPr>
                <w:color w:val="000000"/>
              </w:rPr>
              <w:tab/>
            </w:r>
            <w:r w:rsidR="00C714D6">
              <w:rPr>
                <w:color w:val="000000"/>
              </w:rPr>
              <w:t>5</w:t>
            </w:r>
          </w:hyperlink>
        </w:p>
        <w:p w:rsidR="00C72B5F" w:rsidRDefault="00671B13" w14:paraId="4DEB67E2" w14:textId="77777777">
          <w:pPr>
            <w:pBdr>
              <w:top w:val="nil"/>
              <w:left w:val="nil"/>
              <w:bottom w:val="nil"/>
              <w:right w:val="nil"/>
              <w:between w:val="nil"/>
            </w:pBdr>
            <w:tabs>
              <w:tab w:val="right" w:pos="9016"/>
            </w:tabs>
            <w:spacing w:after="100"/>
            <w:ind w:left="220" w:firstLine="0"/>
            <w:rPr>
              <w:color w:val="000000"/>
            </w:rPr>
          </w:pPr>
          <w:hyperlink w:anchor="_heading=h.3rdcrjn">
            <w:r w:rsidR="00C714D6">
              <w:rPr>
                <w:rFonts w:ascii="Verdana" w:hAnsi="Verdana" w:eastAsia="Verdana" w:cs="Verdana"/>
                <w:color w:val="000000"/>
              </w:rPr>
              <w:t>2.4. How long do I have to make a Complaint?</w:t>
            </w:r>
          </w:hyperlink>
          <w:hyperlink w:anchor="_heading=h.3rdcrjn">
            <w:r w:rsidR="00C714D6">
              <w:rPr>
                <w:color w:val="000000"/>
              </w:rPr>
              <w:tab/>
            </w:r>
            <w:r w:rsidR="00C714D6">
              <w:rPr>
                <w:color w:val="000000"/>
              </w:rPr>
              <w:t>6</w:t>
            </w:r>
          </w:hyperlink>
        </w:p>
        <w:p w:rsidR="00C72B5F" w:rsidRDefault="00671B13" w14:paraId="5AFD1BBF" w14:textId="77777777">
          <w:pPr>
            <w:pBdr>
              <w:top w:val="nil"/>
              <w:left w:val="nil"/>
              <w:bottom w:val="nil"/>
              <w:right w:val="nil"/>
              <w:between w:val="nil"/>
            </w:pBdr>
            <w:tabs>
              <w:tab w:val="right" w:pos="9016"/>
            </w:tabs>
            <w:spacing w:after="100"/>
            <w:ind w:left="220" w:firstLine="0"/>
            <w:rPr>
              <w:color w:val="000000"/>
            </w:rPr>
          </w:pPr>
          <w:hyperlink w:anchor="_heading=h.26in1rg">
            <w:r w:rsidR="00C714D6">
              <w:rPr>
                <w:rFonts w:ascii="Verdana" w:hAnsi="Verdana" w:eastAsia="Verdana" w:cs="Verdana"/>
                <w:color w:val="000000"/>
              </w:rPr>
              <w:t>2.5. What can I make a Complaint about?</w:t>
            </w:r>
          </w:hyperlink>
          <w:hyperlink w:anchor="_heading=h.26in1rg">
            <w:r w:rsidR="00C714D6">
              <w:rPr>
                <w:color w:val="000000"/>
              </w:rPr>
              <w:tab/>
            </w:r>
            <w:r w:rsidR="00C714D6">
              <w:rPr>
                <w:color w:val="000000"/>
              </w:rPr>
              <w:t>6</w:t>
            </w:r>
          </w:hyperlink>
        </w:p>
        <w:p w:rsidR="00C72B5F" w:rsidRDefault="00671B13" w14:paraId="3B1E611A" w14:textId="77777777">
          <w:pPr>
            <w:pBdr>
              <w:top w:val="nil"/>
              <w:left w:val="nil"/>
              <w:bottom w:val="nil"/>
              <w:right w:val="nil"/>
              <w:between w:val="nil"/>
            </w:pBdr>
            <w:tabs>
              <w:tab w:val="right" w:pos="9016"/>
            </w:tabs>
            <w:spacing w:after="100"/>
            <w:ind w:left="220" w:firstLine="0"/>
            <w:rPr>
              <w:color w:val="000000"/>
            </w:rPr>
          </w:pPr>
          <w:hyperlink w:anchor="_heading=h.lnxbz9">
            <w:r w:rsidR="00C714D6">
              <w:rPr>
                <w:rFonts w:ascii="Verdana" w:hAnsi="Verdana" w:eastAsia="Verdana" w:cs="Verdana"/>
                <w:color w:val="000000"/>
              </w:rPr>
              <w:t>2.6. Who can make a Complaint?</w:t>
            </w:r>
          </w:hyperlink>
          <w:hyperlink w:anchor="_heading=h.lnxbz9">
            <w:r w:rsidR="00C714D6">
              <w:rPr>
                <w:color w:val="000000"/>
              </w:rPr>
              <w:tab/>
            </w:r>
            <w:r w:rsidR="00C714D6">
              <w:rPr>
                <w:color w:val="000000"/>
              </w:rPr>
              <w:t>6</w:t>
            </w:r>
          </w:hyperlink>
        </w:p>
        <w:p w:rsidR="00C72B5F" w:rsidRDefault="00671B13" w14:paraId="177FFFCF" w14:textId="77777777">
          <w:pPr>
            <w:pBdr>
              <w:top w:val="nil"/>
              <w:left w:val="nil"/>
              <w:bottom w:val="nil"/>
              <w:right w:val="nil"/>
              <w:between w:val="nil"/>
            </w:pBdr>
            <w:tabs>
              <w:tab w:val="right" w:pos="9016"/>
            </w:tabs>
            <w:spacing w:after="100"/>
            <w:ind w:left="220" w:firstLine="0"/>
            <w:rPr>
              <w:color w:val="000000"/>
            </w:rPr>
          </w:pPr>
          <w:hyperlink w:anchor="_heading=h.35nkun2">
            <w:r w:rsidR="00C714D6">
              <w:rPr>
                <w:rFonts w:ascii="Verdana" w:hAnsi="Verdana" w:eastAsia="Verdana" w:cs="Verdana"/>
                <w:color w:val="000000"/>
              </w:rPr>
              <w:t>2.7. Can I make an anonymous complaint?</w:t>
            </w:r>
          </w:hyperlink>
          <w:hyperlink w:anchor="_heading=h.35nkun2">
            <w:r w:rsidR="00C714D6">
              <w:rPr>
                <w:color w:val="000000"/>
              </w:rPr>
              <w:tab/>
            </w:r>
            <w:r w:rsidR="00C714D6">
              <w:rPr>
                <w:color w:val="000000"/>
              </w:rPr>
              <w:t>7</w:t>
            </w:r>
          </w:hyperlink>
        </w:p>
        <w:p w:rsidR="00C72B5F" w:rsidRDefault="00671B13" w14:paraId="2485681D" w14:textId="77777777">
          <w:pPr>
            <w:pBdr>
              <w:top w:val="nil"/>
              <w:left w:val="nil"/>
              <w:bottom w:val="nil"/>
              <w:right w:val="nil"/>
              <w:between w:val="nil"/>
            </w:pBdr>
            <w:tabs>
              <w:tab w:val="right" w:pos="9016"/>
            </w:tabs>
            <w:spacing w:after="100"/>
            <w:ind w:left="220" w:firstLine="0"/>
            <w:rPr>
              <w:color w:val="000000"/>
            </w:rPr>
          </w:pPr>
          <w:hyperlink w:anchor="_heading=h.1ksv4uv">
            <w:r w:rsidR="00C714D6">
              <w:rPr>
                <w:rFonts w:ascii="Verdana" w:hAnsi="Verdana" w:eastAsia="Verdana" w:cs="Verdana"/>
                <w:color w:val="000000"/>
              </w:rPr>
              <w:t>2.8. If I need help to make a complaint?</w:t>
            </w:r>
          </w:hyperlink>
          <w:hyperlink w:anchor="_heading=h.1ksv4uv">
            <w:r w:rsidR="00C714D6">
              <w:rPr>
                <w:color w:val="000000"/>
              </w:rPr>
              <w:tab/>
            </w:r>
            <w:r w:rsidR="00C714D6">
              <w:rPr>
                <w:color w:val="000000"/>
              </w:rPr>
              <w:t>7</w:t>
            </w:r>
          </w:hyperlink>
        </w:p>
        <w:p w:rsidR="00C72B5F" w:rsidRDefault="00671B13" w14:paraId="2CF7F80E" w14:textId="77777777">
          <w:pPr>
            <w:pBdr>
              <w:top w:val="nil"/>
              <w:left w:val="nil"/>
              <w:bottom w:val="nil"/>
              <w:right w:val="nil"/>
              <w:between w:val="nil"/>
            </w:pBdr>
            <w:tabs>
              <w:tab w:val="right" w:pos="9016"/>
            </w:tabs>
            <w:spacing w:after="100"/>
            <w:ind w:left="220" w:firstLine="0"/>
            <w:rPr>
              <w:color w:val="000000"/>
            </w:rPr>
          </w:pPr>
          <w:hyperlink w:anchor="_heading=h.44sinio">
            <w:r w:rsidR="00C714D6">
              <w:rPr>
                <w:rFonts w:ascii="Verdana" w:hAnsi="Verdana" w:eastAsia="Verdana" w:cs="Verdana"/>
                <w:color w:val="000000"/>
              </w:rPr>
              <w:t>2.9.   What is an Advocacy Service?</w:t>
            </w:r>
          </w:hyperlink>
          <w:hyperlink w:anchor="_heading=h.44sinio">
            <w:r w:rsidR="00C714D6">
              <w:rPr>
                <w:color w:val="000000"/>
              </w:rPr>
              <w:tab/>
            </w:r>
            <w:r w:rsidR="00C714D6">
              <w:rPr>
                <w:color w:val="000000"/>
              </w:rPr>
              <w:t>7</w:t>
            </w:r>
          </w:hyperlink>
        </w:p>
        <w:p w:rsidR="00C72B5F" w:rsidRDefault="00671B13" w14:paraId="3FF3EA8E" w14:textId="77777777">
          <w:pPr>
            <w:pBdr>
              <w:top w:val="nil"/>
              <w:left w:val="nil"/>
              <w:bottom w:val="nil"/>
              <w:right w:val="nil"/>
              <w:between w:val="nil"/>
            </w:pBdr>
            <w:tabs>
              <w:tab w:val="right" w:pos="9016"/>
            </w:tabs>
            <w:spacing w:after="100"/>
            <w:ind w:left="0" w:firstLine="0"/>
            <w:rPr>
              <w:color w:val="000000"/>
            </w:rPr>
          </w:pPr>
          <w:hyperlink w:anchor="_heading=h.2jxsxqh">
            <w:r w:rsidR="00C714D6">
              <w:rPr>
                <w:rFonts w:ascii="Verdana" w:hAnsi="Verdana" w:eastAsia="Verdana" w:cs="Verdana"/>
                <w:color w:val="000000"/>
              </w:rPr>
              <w:t>3.0. THE COMPLAINTS MANAGEMENT PROCEDURE</w:t>
            </w:r>
          </w:hyperlink>
          <w:hyperlink w:anchor="_heading=h.2jxsxqh">
            <w:r w:rsidR="00C714D6">
              <w:rPr>
                <w:color w:val="000000"/>
              </w:rPr>
              <w:tab/>
            </w:r>
            <w:r w:rsidR="00C714D6">
              <w:rPr>
                <w:color w:val="000000"/>
              </w:rPr>
              <w:t>8</w:t>
            </w:r>
          </w:hyperlink>
        </w:p>
        <w:p w:rsidR="00C72B5F" w:rsidRDefault="00671B13" w14:paraId="0B7A2FA4" w14:textId="77777777">
          <w:pPr>
            <w:pBdr>
              <w:top w:val="nil"/>
              <w:left w:val="nil"/>
              <w:bottom w:val="nil"/>
              <w:right w:val="nil"/>
              <w:between w:val="nil"/>
            </w:pBdr>
            <w:tabs>
              <w:tab w:val="right" w:pos="9016"/>
            </w:tabs>
            <w:spacing w:after="100"/>
            <w:ind w:left="220" w:firstLine="0"/>
            <w:rPr>
              <w:color w:val="000000"/>
            </w:rPr>
          </w:pPr>
          <w:hyperlink w:anchor="_heading=h.z337ya">
            <w:r w:rsidR="00C714D6">
              <w:rPr>
                <w:rFonts w:ascii="Verdana" w:hAnsi="Verdana" w:eastAsia="Verdana" w:cs="Verdana"/>
                <w:color w:val="000000"/>
              </w:rPr>
              <w:t>Stage 1 – Management of a Verbal Complaint</w:t>
            </w:r>
          </w:hyperlink>
          <w:hyperlink w:anchor="_heading=h.z337ya">
            <w:r w:rsidR="00C714D6">
              <w:rPr>
                <w:color w:val="000000"/>
              </w:rPr>
              <w:tab/>
            </w:r>
            <w:r w:rsidR="00C714D6">
              <w:rPr>
                <w:color w:val="000000"/>
              </w:rPr>
              <w:t>8</w:t>
            </w:r>
          </w:hyperlink>
        </w:p>
        <w:p w:rsidR="00C72B5F" w:rsidRDefault="00671B13" w14:paraId="69826930" w14:textId="77777777">
          <w:pPr>
            <w:pBdr>
              <w:top w:val="nil"/>
              <w:left w:val="nil"/>
              <w:bottom w:val="nil"/>
              <w:right w:val="nil"/>
              <w:between w:val="nil"/>
            </w:pBdr>
            <w:tabs>
              <w:tab w:val="right" w:pos="9016"/>
            </w:tabs>
            <w:spacing w:after="100"/>
            <w:ind w:left="220" w:firstLine="0"/>
            <w:rPr>
              <w:color w:val="000000"/>
            </w:rPr>
          </w:pPr>
          <w:hyperlink w:anchor="_heading=h.3j2qqm3">
            <w:r w:rsidR="00C714D6">
              <w:rPr>
                <w:rFonts w:ascii="Verdana" w:hAnsi="Verdana" w:eastAsia="Verdana" w:cs="Verdana"/>
                <w:color w:val="000000"/>
              </w:rPr>
              <w:t>Stage 2(a) – Informal Resolution</w:t>
            </w:r>
          </w:hyperlink>
          <w:hyperlink w:anchor="_heading=h.3j2qqm3">
            <w:r w:rsidR="00C714D6">
              <w:rPr>
                <w:color w:val="000000"/>
              </w:rPr>
              <w:tab/>
            </w:r>
            <w:r w:rsidR="00C714D6">
              <w:rPr>
                <w:color w:val="000000"/>
              </w:rPr>
              <w:t>9</w:t>
            </w:r>
          </w:hyperlink>
        </w:p>
        <w:p w:rsidR="00C72B5F" w:rsidRDefault="00671B13" w14:paraId="4B0A42A2" w14:textId="77777777">
          <w:pPr>
            <w:pBdr>
              <w:top w:val="nil"/>
              <w:left w:val="nil"/>
              <w:bottom w:val="nil"/>
              <w:right w:val="nil"/>
              <w:between w:val="nil"/>
            </w:pBdr>
            <w:tabs>
              <w:tab w:val="right" w:pos="9016"/>
            </w:tabs>
            <w:spacing w:after="100"/>
            <w:ind w:left="220" w:firstLine="0"/>
            <w:rPr>
              <w:color w:val="000000"/>
            </w:rPr>
          </w:pPr>
          <w:hyperlink w:anchor="_heading=h.1y810tw">
            <w:r w:rsidR="00C714D6">
              <w:rPr>
                <w:rFonts w:ascii="Verdana" w:hAnsi="Verdana" w:eastAsia="Verdana" w:cs="Verdana"/>
                <w:color w:val="000000"/>
              </w:rPr>
              <w:t>Stage 2(b) – Formal Investigation</w:t>
            </w:r>
          </w:hyperlink>
          <w:hyperlink w:anchor="_heading=h.1y810tw">
            <w:r w:rsidR="00C714D6">
              <w:rPr>
                <w:color w:val="000000"/>
              </w:rPr>
              <w:tab/>
            </w:r>
            <w:r w:rsidR="00C714D6">
              <w:rPr>
                <w:color w:val="000000"/>
              </w:rPr>
              <w:t>9</w:t>
            </w:r>
          </w:hyperlink>
        </w:p>
        <w:p w:rsidR="00C72B5F" w:rsidRDefault="00671B13" w14:paraId="63AB25C7" w14:textId="7DAF918B">
          <w:pPr>
            <w:pBdr>
              <w:top w:val="nil"/>
              <w:left w:val="nil"/>
              <w:bottom w:val="nil"/>
              <w:right w:val="nil"/>
              <w:between w:val="nil"/>
            </w:pBdr>
            <w:tabs>
              <w:tab w:val="right" w:pos="9016"/>
            </w:tabs>
            <w:spacing w:after="100"/>
            <w:ind w:left="220" w:firstLine="0"/>
            <w:rPr>
              <w:color w:val="000000"/>
            </w:rPr>
          </w:pPr>
          <w:hyperlink w:anchor="_heading=h.4i7ojhp">
            <w:r w:rsidR="00C714D6">
              <w:rPr>
                <w:rFonts w:ascii="Verdana" w:hAnsi="Verdana" w:eastAsia="Verdana" w:cs="Verdana"/>
                <w:color w:val="000000"/>
              </w:rPr>
              <w:t xml:space="preserve">Stage 3- </w:t>
            </w:r>
          </w:hyperlink>
          <w:r w:rsidR="00CF2E06">
            <w:rPr>
              <w:rFonts w:ascii="Verdana" w:hAnsi="Verdana" w:eastAsia="Verdana" w:cs="Verdana"/>
              <w:color w:val="000000"/>
            </w:rPr>
            <w:t>Review</w:t>
          </w:r>
          <w:hyperlink w:anchor="_heading=h.4i7ojhp">
            <w:r w:rsidR="00C714D6">
              <w:rPr>
                <w:color w:val="000000"/>
              </w:rPr>
              <w:tab/>
            </w:r>
            <w:r w:rsidR="00C714D6">
              <w:rPr>
                <w:color w:val="000000"/>
              </w:rPr>
              <w:t>10</w:t>
            </w:r>
          </w:hyperlink>
        </w:p>
        <w:p w:rsidR="00C72B5F" w:rsidRDefault="00671B13" w14:paraId="37D536D5" w14:textId="77777777">
          <w:pPr>
            <w:pBdr>
              <w:top w:val="nil"/>
              <w:left w:val="nil"/>
              <w:bottom w:val="nil"/>
              <w:right w:val="nil"/>
              <w:between w:val="nil"/>
            </w:pBdr>
            <w:tabs>
              <w:tab w:val="right" w:pos="9016"/>
            </w:tabs>
            <w:spacing w:after="100"/>
            <w:ind w:left="0" w:firstLine="0"/>
            <w:rPr>
              <w:color w:val="000000"/>
            </w:rPr>
          </w:pPr>
          <w:hyperlink w:anchor="_heading=h.2xcytpi">
            <w:r w:rsidR="00C714D6">
              <w:rPr>
                <w:rFonts w:ascii="Verdana" w:hAnsi="Verdana" w:eastAsia="Verdana" w:cs="Verdana"/>
                <w:color w:val="000000"/>
              </w:rPr>
              <w:t>4.0. TIMEFRAMES</w:t>
            </w:r>
          </w:hyperlink>
          <w:hyperlink w:anchor="_heading=h.2xcytpi">
            <w:r w:rsidR="00C714D6">
              <w:rPr>
                <w:color w:val="000000"/>
              </w:rPr>
              <w:tab/>
            </w:r>
            <w:r w:rsidR="00C714D6">
              <w:rPr>
                <w:color w:val="000000"/>
              </w:rPr>
              <w:t>11</w:t>
            </w:r>
          </w:hyperlink>
        </w:p>
        <w:p w:rsidR="00C72B5F" w:rsidRDefault="00671B13" w14:paraId="09A566AB" w14:textId="77777777">
          <w:pPr>
            <w:pBdr>
              <w:top w:val="nil"/>
              <w:left w:val="nil"/>
              <w:bottom w:val="nil"/>
              <w:right w:val="nil"/>
              <w:between w:val="nil"/>
            </w:pBdr>
            <w:tabs>
              <w:tab w:val="right" w:pos="9016"/>
            </w:tabs>
            <w:spacing w:after="100"/>
            <w:ind w:left="220" w:firstLine="0"/>
            <w:rPr>
              <w:color w:val="000000"/>
            </w:rPr>
          </w:pPr>
          <w:hyperlink w:anchor="_heading=h.1ci93xb">
            <w:r w:rsidR="00C714D6">
              <w:rPr>
                <w:rFonts w:ascii="Verdana" w:hAnsi="Verdana" w:eastAsia="Verdana" w:cs="Verdana"/>
                <w:color w:val="000000"/>
              </w:rPr>
              <w:t>4.1. A Summary of Timeframes involved once a complaint is received</w:t>
            </w:r>
          </w:hyperlink>
          <w:hyperlink w:anchor="_heading=h.1ci93xb">
            <w:r w:rsidR="00C714D6">
              <w:rPr>
                <w:color w:val="000000"/>
              </w:rPr>
              <w:tab/>
            </w:r>
            <w:r w:rsidR="00C714D6">
              <w:rPr>
                <w:color w:val="000000"/>
              </w:rPr>
              <w:t>11</w:t>
            </w:r>
          </w:hyperlink>
        </w:p>
        <w:p w:rsidR="00C72B5F" w:rsidRDefault="00671B13" w14:paraId="29606711" w14:textId="77777777">
          <w:pPr>
            <w:pBdr>
              <w:top w:val="nil"/>
              <w:left w:val="nil"/>
              <w:bottom w:val="nil"/>
              <w:right w:val="nil"/>
              <w:between w:val="nil"/>
            </w:pBdr>
            <w:tabs>
              <w:tab w:val="right" w:pos="9016"/>
            </w:tabs>
            <w:spacing w:after="100"/>
            <w:ind w:left="220" w:firstLine="0"/>
            <w:rPr>
              <w:color w:val="000000"/>
            </w:rPr>
          </w:pPr>
          <w:hyperlink w:anchor="_heading=h.3whwml4">
            <w:r w:rsidR="00C714D6">
              <w:rPr>
                <w:rFonts w:ascii="Verdana" w:hAnsi="Verdana" w:eastAsia="Verdana" w:cs="Verdana"/>
                <w:color w:val="000000"/>
              </w:rPr>
              <w:t>4.2. Extending the Time Limit for making a complaint</w:t>
            </w:r>
          </w:hyperlink>
          <w:hyperlink w:anchor="_heading=h.3whwml4">
            <w:r w:rsidR="00C714D6">
              <w:rPr>
                <w:color w:val="000000"/>
              </w:rPr>
              <w:tab/>
            </w:r>
            <w:r w:rsidR="00C714D6">
              <w:rPr>
                <w:color w:val="000000"/>
              </w:rPr>
              <w:t>12</w:t>
            </w:r>
          </w:hyperlink>
        </w:p>
        <w:p w:rsidR="00C72B5F" w:rsidRDefault="00671B13" w14:paraId="725ED2CF" w14:textId="77777777">
          <w:pPr>
            <w:pBdr>
              <w:top w:val="nil"/>
              <w:left w:val="nil"/>
              <w:bottom w:val="nil"/>
              <w:right w:val="nil"/>
              <w:between w:val="nil"/>
            </w:pBdr>
            <w:tabs>
              <w:tab w:val="right" w:pos="9016"/>
            </w:tabs>
            <w:spacing w:after="100"/>
            <w:ind w:left="0" w:firstLine="0"/>
            <w:rPr>
              <w:color w:val="000000"/>
            </w:rPr>
          </w:pPr>
          <w:hyperlink w:anchor="_heading=h.2bn6wsx">
            <w:r w:rsidR="00C714D6">
              <w:rPr>
                <w:rFonts w:ascii="Verdana" w:hAnsi="Verdana" w:eastAsia="Verdana" w:cs="Verdana"/>
                <w:color w:val="000000"/>
              </w:rPr>
              <w:t>5.0. WHAT CAN THE ASC DO IF THE COMPLAINT IS UPHELD?</w:t>
            </w:r>
          </w:hyperlink>
          <w:hyperlink w:anchor="_heading=h.2bn6wsx">
            <w:r w:rsidR="00C714D6">
              <w:rPr>
                <w:color w:val="000000"/>
              </w:rPr>
              <w:tab/>
            </w:r>
            <w:r w:rsidR="00C714D6">
              <w:rPr>
                <w:color w:val="000000"/>
              </w:rPr>
              <w:t>12</w:t>
            </w:r>
          </w:hyperlink>
        </w:p>
        <w:p w:rsidR="00C72B5F" w:rsidRDefault="00671B13" w14:paraId="3ACA5506" w14:textId="77777777">
          <w:pPr>
            <w:pBdr>
              <w:top w:val="nil"/>
              <w:left w:val="nil"/>
              <w:bottom w:val="nil"/>
              <w:right w:val="nil"/>
              <w:between w:val="nil"/>
            </w:pBdr>
            <w:tabs>
              <w:tab w:val="right" w:pos="9016"/>
            </w:tabs>
            <w:spacing w:after="100"/>
            <w:ind w:left="0" w:firstLine="0"/>
            <w:rPr>
              <w:color w:val="000000"/>
            </w:rPr>
          </w:pPr>
          <w:hyperlink w:anchor="_heading=h.qsh70q">
            <w:r w:rsidR="00C714D6">
              <w:rPr>
                <w:rFonts w:ascii="Verdana" w:hAnsi="Verdana" w:eastAsia="Verdana" w:cs="Verdana"/>
                <w:color w:val="000000"/>
              </w:rPr>
              <w:t>6.0. ARE THERE COMPLAINTS THAT THE ASC CANNOT DEAL WITH UNDER THIS POLICY?</w:t>
            </w:r>
          </w:hyperlink>
          <w:hyperlink w:anchor="_heading=h.qsh70q">
            <w:r w:rsidR="00C714D6">
              <w:rPr>
                <w:color w:val="000000"/>
              </w:rPr>
              <w:tab/>
            </w:r>
            <w:r w:rsidR="00C714D6">
              <w:rPr>
                <w:color w:val="000000"/>
              </w:rPr>
              <w:t>12</w:t>
            </w:r>
          </w:hyperlink>
        </w:p>
        <w:p w:rsidR="00C72B5F" w:rsidRDefault="00671B13" w14:paraId="7F2C8A89" w14:textId="77777777">
          <w:pPr>
            <w:pBdr>
              <w:top w:val="nil"/>
              <w:left w:val="nil"/>
              <w:bottom w:val="nil"/>
              <w:right w:val="nil"/>
              <w:between w:val="nil"/>
            </w:pBdr>
            <w:tabs>
              <w:tab w:val="right" w:pos="9016"/>
            </w:tabs>
            <w:spacing w:after="100"/>
            <w:ind w:left="0" w:firstLine="0"/>
            <w:rPr>
              <w:color w:val="000000"/>
            </w:rPr>
          </w:pPr>
          <w:hyperlink w:anchor="_heading=h.3as4poj">
            <w:r w:rsidR="00C714D6">
              <w:rPr>
                <w:rFonts w:ascii="Verdana" w:hAnsi="Verdana" w:eastAsia="Verdana" w:cs="Verdana"/>
                <w:color w:val="000000"/>
              </w:rPr>
              <w:t>7.0. REPORTING TO THE HSE</w:t>
            </w:r>
          </w:hyperlink>
          <w:hyperlink w:anchor="_heading=h.3as4poj">
            <w:r w:rsidR="00C714D6">
              <w:rPr>
                <w:color w:val="000000"/>
              </w:rPr>
              <w:tab/>
            </w:r>
            <w:r w:rsidR="00C714D6">
              <w:rPr>
                <w:color w:val="000000"/>
              </w:rPr>
              <w:t>13</w:t>
            </w:r>
          </w:hyperlink>
        </w:p>
        <w:p w:rsidR="00C72B5F" w:rsidRDefault="00671B13" w14:paraId="6ACBB549" w14:textId="77777777">
          <w:pPr>
            <w:pBdr>
              <w:top w:val="nil"/>
              <w:left w:val="nil"/>
              <w:bottom w:val="nil"/>
              <w:right w:val="nil"/>
              <w:between w:val="nil"/>
            </w:pBdr>
            <w:tabs>
              <w:tab w:val="right" w:pos="9016"/>
            </w:tabs>
            <w:spacing w:after="100"/>
            <w:ind w:left="0" w:firstLine="0"/>
            <w:rPr>
              <w:color w:val="000000"/>
            </w:rPr>
          </w:pPr>
          <w:hyperlink w:anchor="_heading=h.1pxezwc">
            <w:r w:rsidR="00C714D6">
              <w:rPr>
                <w:rFonts w:ascii="Verdana" w:hAnsi="Verdana" w:eastAsia="Verdana" w:cs="Verdana"/>
                <w:color w:val="000000"/>
              </w:rPr>
              <w:t>8.0. REVISION AND AUDIT</w:t>
            </w:r>
          </w:hyperlink>
          <w:hyperlink w:anchor="_heading=h.1pxezwc">
            <w:r w:rsidR="00C714D6">
              <w:rPr>
                <w:color w:val="000000"/>
              </w:rPr>
              <w:tab/>
            </w:r>
            <w:r w:rsidR="00C714D6">
              <w:rPr>
                <w:color w:val="000000"/>
              </w:rPr>
              <w:t>13</w:t>
            </w:r>
          </w:hyperlink>
        </w:p>
        <w:p w:rsidR="00C72B5F" w:rsidRDefault="00671B13" w14:paraId="23F693C1" w14:textId="77777777">
          <w:pPr>
            <w:pBdr>
              <w:top w:val="nil"/>
              <w:left w:val="nil"/>
              <w:bottom w:val="nil"/>
              <w:right w:val="nil"/>
              <w:between w:val="nil"/>
            </w:pBdr>
            <w:tabs>
              <w:tab w:val="right" w:pos="9016"/>
            </w:tabs>
            <w:spacing w:after="100"/>
            <w:ind w:left="0" w:firstLine="0"/>
            <w:rPr>
              <w:color w:val="000000"/>
            </w:rPr>
          </w:pPr>
          <w:hyperlink w:anchor="_heading=h.49x2ik5">
            <w:r w:rsidR="00C714D6">
              <w:rPr>
                <w:rFonts w:ascii="Verdana" w:hAnsi="Verdana" w:eastAsia="Verdana" w:cs="Verdana"/>
                <w:color w:val="000000"/>
              </w:rPr>
              <w:t>APPENDIX 1: COMPLAINT FORM FOR USE BY SERVICE USERS</w:t>
            </w:r>
          </w:hyperlink>
          <w:hyperlink w:anchor="_heading=h.49x2ik5">
            <w:r w:rsidR="00C714D6">
              <w:rPr>
                <w:color w:val="000000"/>
              </w:rPr>
              <w:tab/>
            </w:r>
            <w:r w:rsidR="00C714D6">
              <w:rPr>
                <w:color w:val="000000"/>
              </w:rPr>
              <w:t>14</w:t>
            </w:r>
          </w:hyperlink>
          <w:r w:rsidR="00C714D6">
            <w:fldChar w:fldCharType="end"/>
          </w:r>
        </w:p>
      </w:sdtContent>
    </w:sdt>
    <w:p w:rsidR="00C72B5F" w:rsidRDefault="00C714D6" w14:paraId="1BC017BC" w14:textId="77777777">
      <w:pPr>
        <w:pStyle w:val="Heading1"/>
        <w:rPr>
          <w:rFonts w:ascii="Verdana" w:hAnsi="Verdana" w:eastAsia="Verdana" w:cs="Verdana"/>
          <w:color w:val="000000"/>
          <w:sz w:val="24"/>
          <w:szCs w:val="24"/>
        </w:rPr>
      </w:pPr>
      <w:bookmarkStart w:name="_heading=h.30j0zll" w:colFirst="0" w:colLast="0" w:id="1"/>
      <w:bookmarkEnd w:id="1"/>
      <w:r>
        <w:rPr>
          <w:rFonts w:ascii="Verdana" w:hAnsi="Verdana" w:eastAsia="Verdana" w:cs="Verdana"/>
          <w:color w:val="000000"/>
          <w:sz w:val="24"/>
          <w:szCs w:val="24"/>
        </w:rPr>
        <w:t>1.0. POLICY</w:t>
      </w:r>
    </w:p>
    <w:p w:rsidR="00C72B5F" w:rsidRDefault="00C714D6" w14:paraId="335B5500" w14:textId="77777777">
      <w:pPr>
        <w:pStyle w:val="Heading2"/>
        <w:rPr>
          <w:rFonts w:ascii="Verdana" w:hAnsi="Verdana" w:eastAsia="Verdana" w:cs="Verdana"/>
          <w:color w:val="000000"/>
          <w:sz w:val="24"/>
          <w:szCs w:val="24"/>
        </w:rPr>
      </w:pPr>
      <w:bookmarkStart w:name="_heading=h.1fob9te" w:colFirst="0" w:colLast="0" w:id="2"/>
      <w:bookmarkEnd w:id="2"/>
      <w:r>
        <w:rPr>
          <w:rFonts w:ascii="Verdana" w:hAnsi="Verdana" w:eastAsia="Verdana" w:cs="Verdana"/>
          <w:color w:val="000000"/>
          <w:sz w:val="24"/>
          <w:szCs w:val="24"/>
        </w:rPr>
        <w:t>1.1 Policy Statement</w:t>
      </w:r>
    </w:p>
    <w:p w:rsidR="00C72B5F" w:rsidP="77234476" w:rsidRDefault="00C714D6" w14:paraId="51D8A256" w14:textId="77777777">
      <w:pPr>
        <w:spacing w:line="240" w:lineRule="auto"/>
        <w:ind w:left="0" w:firstLine="0"/>
        <w:jc w:val="both"/>
        <w:rPr>
          <w:rFonts w:ascii="Verdana" w:hAnsi="Verdana" w:eastAsia="Verdana" w:cs="Verdana"/>
          <w:sz w:val="24"/>
          <w:szCs w:val="24"/>
          <w:lang w:val="en-IE"/>
        </w:rPr>
      </w:pPr>
      <w:r w:rsidRPr="77234476" w:rsidR="00C714D6">
        <w:rPr>
          <w:rFonts w:ascii="Verdana" w:hAnsi="Verdana" w:eastAsia="Verdana" w:cs="Verdana"/>
          <w:sz w:val="24"/>
          <w:szCs w:val="24"/>
          <w:lang w:val="en-IE"/>
        </w:rPr>
        <w:t>The Anne Sullivan Centre (ASC) is committed to providing high quality services and supports. People who use the service are recognised as stakeholders in our services and their views are sought, where possible, in the preparation of national, regional and local strategies, policies and plans. Individuals and families also give feedback on their experience of care; this is their right and is welcomed as it helps the ASC to improve continuously</w:t>
      </w:r>
    </w:p>
    <w:p w:rsidR="00C72B5F" w:rsidP="77234476" w:rsidRDefault="00C714D6" w14:paraId="7ED8A610" w14:textId="77777777">
      <w:pPr>
        <w:spacing w:line="240" w:lineRule="auto"/>
        <w:ind w:left="0" w:firstLine="0"/>
        <w:jc w:val="both"/>
        <w:rPr>
          <w:rFonts w:ascii="Verdana" w:hAnsi="Verdana" w:eastAsia="Verdana" w:cs="Verdana"/>
          <w:sz w:val="24"/>
          <w:szCs w:val="24"/>
          <w:lang w:val="en-IE"/>
        </w:rPr>
      </w:pPr>
      <w:r w:rsidRPr="77234476" w:rsidR="00C714D6">
        <w:rPr>
          <w:rFonts w:ascii="Verdana" w:hAnsi="Verdana" w:eastAsia="Verdana" w:cs="Verdana"/>
          <w:sz w:val="24"/>
          <w:szCs w:val="24"/>
          <w:lang w:val="en-IE"/>
        </w:rPr>
        <w:t xml:space="preserve">We are aware that sometimes people who use the service may wish to make a comment or compliment about the service that they have received. Equally they may also wish to make a complaint if they feel that they did not receive as good a service as they expected. As a result, and in keeping with our open policy, we have introduced a procedure that facilitates people to make comments, compliments or complaints about the service we provide. All staff are asked to comply with this policy and procedures. </w:t>
      </w:r>
    </w:p>
    <w:p w:rsidR="00C72B5F" w:rsidRDefault="00C714D6" w14:paraId="1E1B67A6" w14:textId="77777777">
      <w:pPr>
        <w:pStyle w:val="Heading2"/>
        <w:rPr>
          <w:rFonts w:ascii="Verdana" w:hAnsi="Verdana" w:eastAsia="Verdana" w:cs="Verdana"/>
          <w:color w:val="000000"/>
          <w:sz w:val="24"/>
          <w:szCs w:val="24"/>
        </w:rPr>
      </w:pPr>
      <w:bookmarkStart w:name="_heading=h.3znysh7" w:colFirst="0" w:colLast="0" w:id="3"/>
      <w:bookmarkEnd w:id="3"/>
      <w:r>
        <w:rPr>
          <w:rFonts w:ascii="Verdana" w:hAnsi="Verdana" w:eastAsia="Verdana" w:cs="Verdana"/>
          <w:color w:val="000000"/>
          <w:sz w:val="24"/>
          <w:szCs w:val="24"/>
        </w:rPr>
        <w:t>1.2. Definitions</w:t>
      </w:r>
    </w:p>
    <w:p w:rsidR="00C72B5F" w:rsidRDefault="00C714D6" w14:paraId="1C63FF4F" w14:textId="77777777">
      <w:pPr>
        <w:spacing w:line="240" w:lineRule="auto"/>
        <w:ind w:left="0" w:firstLine="0"/>
        <w:jc w:val="both"/>
        <w:rPr>
          <w:rFonts w:ascii="Verdana" w:hAnsi="Verdana" w:eastAsia="Verdana" w:cs="Verdana"/>
          <w:sz w:val="24"/>
          <w:szCs w:val="24"/>
          <w:u w:val="single"/>
        </w:rPr>
      </w:pPr>
      <w:r>
        <w:rPr>
          <w:rFonts w:ascii="Verdana" w:hAnsi="Verdana" w:eastAsia="Verdana" w:cs="Verdana"/>
          <w:sz w:val="24"/>
          <w:szCs w:val="24"/>
          <w:u w:val="single"/>
        </w:rPr>
        <w:t>What is a complaint?</w:t>
      </w:r>
    </w:p>
    <w:p w:rsidR="00C72B5F" w:rsidP="77234476" w:rsidRDefault="00C714D6" w14:paraId="43462F6C" w14:textId="77777777">
      <w:pPr>
        <w:spacing w:line="240" w:lineRule="auto"/>
        <w:ind w:left="0" w:firstLine="0"/>
        <w:jc w:val="both"/>
        <w:rPr>
          <w:rFonts w:ascii="Verdana" w:hAnsi="Verdana" w:eastAsia="Verdana" w:cs="Verdana"/>
          <w:sz w:val="24"/>
          <w:szCs w:val="24"/>
          <w:lang w:val="en-IE"/>
        </w:rPr>
      </w:pPr>
      <w:r w:rsidRPr="77234476" w:rsidR="00C714D6">
        <w:rPr>
          <w:rFonts w:ascii="Verdana" w:hAnsi="Verdana" w:eastAsia="Verdana" w:cs="Verdana"/>
          <w:sz w:val="24"/>
          <w:szCs w:val="24"/>
          <w:lang w:val="en-IE"/>
        </w:rPr>
        <w:t xml:space="preserve">A complaint is a claim that the ASC has taken actions that are not in accordance with fair or sound administrative practice and adversely affects the person by whom or on whose behalf the complaint is made. </w:t>
      </w:r>
    </w:p>
    <w:p w:rsidR="00C72B5F" w:rsidP="77234476" w:rsidRDefault="00C714D6" w14:paraId="76962523" w14:textId="77777777">
      <w:pPr>
        <w:spacing w:line="240" w:lineRule="auto"/>
        <w:ind w:left="0" w:firstLine="0"/>
        <w:jc w:val="both"/>
        <w:rPr>
          <w:rFonts w:ascii="Verdana" w:hAnsi="Verdana" w:eastAsia="Verdana" w:cs="Verdana"/>
          <w:sz w:val="24"/>
          <w:szCs w:val="24"/>
          <w:lang w:val="en-IE"/>
        </w:rPr>
      </w:pPr>
      <w:r w:rsidRPr="77234476" w:rsidR="00C714D6">
        <w:rPr>
          <w:rFonts w:ascii="Verdana" w:hAnsi="Verdana" w:eastAsia="Verdana" w:cs="Verdana"/>
          <w:sz w:val="24"/>
          <w:szCs w:val="24"/>
          <w:lang w:val="en-IE"/>
        </w:rPr>
        <w:t>An action does not represent fair or sound administrative practice if it is:</w:t>
      </w:r>
    </w:p>
    <w:p w:rsidR="00C72B5F" w:rsidRDefault="00C714D6" w14:paraId="791BA6EC" w14:textId="77777777">
      <w:pPr>
        <w:numPr>
          <w:ilvl w:val="0"/>
          <w:numId w:val="14"/>
        </w:numPr>
        <w:pBdr>
          <w:top w:val="nil"/>
          <w:left w:val="nil"/>
          <w:bottom w:val="nil"/>
          <w:right w:val="nil"/>
          <w:between w:val="nil"/>
        </w:pBdr>
        <w:spacing w:line="240" w:lineRule="auto"/>
        <w:jc w:val="both"/>
        <w:rPr>
          <w:rFonts w:ascii="Verdana" w:hAnsi="Verdana" w:eastAsia="Verdana" w:cs="Verdana"/>
          <w:color w:val="000000"/>
          <w:sz w:val="24"/>
          <w:szCs w:val="24"/>
        </w:rPr>
      </w:pPr>
      <w:r>
        <w:rPr>
          <w:rFonts w:ascii="Verdana" w:hAnsi="Verdana" w:eastAsia="Verdana" w:cs="Verdana"/>
          <w:color w:val="000000"/>
          <w:sz w:val="24"/>
          <w:szCs w:val="24"/>
        </w:rPr>
        <w:t>taken without proper permission or authority</w:t>
      </w:r>
    </w:p>
    <w:p w:rsidR="00C72B5F" w:rsidRDefault="00C714D6" w14:paraId="34DFABA3" w14:textId="77777777">
      <w:pPr>
        <w:numPr>
          <w:ilvl w:val="0"/>
          <w:numId w:val="14"/>
        </w:numPr>
        <w:pBdr>
          <w:top w:val="nil"/>
          <w:left w:val="nil"/>
          <w:bottom w:val="nil"/>
          <w:right w:val="nil"/>
          <w:between w:val="nil"/>
        </w:pBdr>
        <w:spacing w:line="240" w:lineRule="auto"/>
        <w:jc w:val="both"/>
        <w:rPr>
          <w:rFonts w:ascii="Verdana" w:hAnsi="Verdana" w:eastAsia="Verdana" w:cs="Verdana"/>
          <w:color w:val="000000"/>
          <w:sz w:val="24"/>
          <w:szCs w:val="24"/>
        </w:rPr>
      </w:pPr>
      <w:r>
        <w:rPr>
          <w:rFonts w:ascii="Verdana" w:hAnsi="Verdana" w:eastAsia="Verdana" w:cs="Verdana"/>
          <w:color w:val="000000"/>
          <w:sz w:val="24"/>
          <w:szCs w:val="24"/>
        </w:rPr>
        <w:t>taken for unnecessary reasons</w:t>
      </w:r>
    </w:p>
    <w:p w:rsidR="00C72B5F" w:rsidRDefault="00C714D6" w14:paraId="03C86875" w14:textId="77777777">
      <w:pPr>
        <w:numPr>
          <w:ilvl w:val="0"/>
          <w:numId w:val="14"/>
        </w:numPr>
        <w:pBdr>
          <w:top w:val="nil"/>
          <w:left w:val="nil"/>
          <w:bottom w:val="nil"/>
          <w:right w:val="nil"/>
          <w:between w:val="nil"/>
        </w:pBdr>
        <w:spacing w:line="240" w:lineRule="auto"/>
        <w:jc w:val="both"/>
        <w:rPr>
          <w:rFonts w:ascii="Verdana" w:hAnsi="Verdana" w:eastAsia="Verdana" w:cs="Verdana"/>
          <w:color w:val="000000"/>
          <w:sz w:val="24"/>
          <w:szCs w:val="24"/>
        </w:rPr>
      </w:pPr>
      <w:r>
        <w:rPr>
          <w:rFonts w:ascii="Verdana" w:hAnsi="Verdana" w:eastAsia="Verdana" w:cs="Verdana"/>
          <w:color w:val="000000"/>
          <w:sz w:val="24"/>
          <w:szCs w:val="24"/>
        </w:rPr>
        <w:t>the result of negligence or carelessness</w:t>
      </w:r>
    </w:p>
    <w:p w:rsidR="00C72B5F" w:rsidRDefault="00C714D6" w14:paraId="3A5BF49F" w14:textId="77777777">
      <w:pPr>
        <w:numPr>
          <w:ilvl w:val="0"/>
          <w:numId w:val="14"/>
        </w:numPr>
        <w:pBdr>
          <w:top w:val="nil"/>
          <w:left w:val="nil"/>
          <w:bottom w:val="nil"/>
          <w:right w:val="nil"/>
          <w:between w:val="nil"/>
        </w:pBdr>
        <w:spacing w:line="240" w:lineRule="auto"/>
        <w:jc w:val="both"/>
        <w:rPr>
          <w:rFonts w:ascii="Verdana" w:hAnsi="Verdana" w:eastAsia="Verdana" w:cs="Verdana"/>
          <w:color w:val="000000"/>
          <w:sz w:val="24"/>
          <w:szCs w:val="24"/>
        </w:rPr>
      </w:pPr>
      <w:r>
        <w:rPr>
          <w:rFonts w:ascii="Verdana" w:hAnsi="Verdana" w:eastAsia="Verdana" w:cs="Verdana"/>
          <w:color w:val="000000"/>
          <w:sz w:val="24"/>
          <w:szCs w:val="24"/>
        </w:rPr>
        <w:t>based on incorrect or incomplete information</w:t>
      </w:r>
    </w:p>
    <w:p w:rsidR="00C72B5F" w:rsidRDefault="008D1086" w14:paraId="74C4405D" w14:textId="0B889A0A">
      <w:pPr>
        <w:numPr>
          <w:ilvl w:val="0"/>
          <w:numId w:val="14"/>
        </w:numPr>
        <w:pBdr>
          <w:top w:val="nil"/>
          <w:left w:val="nil"/>
          <w:bottom w:val="nil"/>
          <w:right w:val="nil"/>
          <w:between w:val="nil"/>
        </w:pBdr>
        <w:spacing w:line="240" w:lineRule="auto"/>
        <w:jc w:val="both"/>
        <w:rPr>
          <w:rFonts w:ascii="Verdana" w:hAnsi="Verdana" w:eastAsia="Verdana" w:cs="Verdana"/>
          <w:color w:val="000000"/>
          <w:sz w:val="24"/>
          <w:szCs w:val="24"/>
        </w:rPr>
      </w:pPr>
      <w:r>
        <w:rPr>
          <w:rFonts w:ascii="Verdana" w:hAnsi="Verdana" w:eastAsia="Verdana" w:cs="Verdana"/>
          <w:color w:val="000000"/>
          <w:sz w:val="24"/>
          <w:szCs w:val="24"/>
        </w:rPr>
        <w:t>discriminatory based</w:t>
      </w:r>
      <w:r w:rsidR="00C714D6">
        <w:rPr>
          <w:rFonts w:ascii="Verdana" w:hAnsi="Verdana" w:eastAsia="Verdana" w:cs="Verdana"/>
          <w:color w:val="000000"/>
          <w:sz w:val="24"/>
          <w:szCs w:val="24"/>
        </w:rPr>
        <w:t xml:space="preserve"> </w:t>
      </w:r>
    </w:p>
    <w:p w:rsidR="00C72B5F" w:rsidRDefault="00C714D6" w14:paraId="27E6305D" w14:textId="77777777">
      <w:pPr>
        <w:spacing w:line="240" w:lineRule="auto"/>
        <w:ind w:left="0" w:firstLine="0"/>
        <w:jc w:val="both"/>
        <w:rPr>
          <w:rFonts w:ascii="Verdana" w:hAnsi="Verdana" w:eastAsia="Verdana" w:cs="Verdana"/>
          <w:sz w:val="24"/>
          <w:szCs w:val="24"/>
        </w:rPr>
      </w:pPr>
      <w:r>
        <w:rPr>
          <w:rFonts w:ascii="Verdana" w:hAnsi="Verdana" w:eastAsia="Verdana" w:cs="Verdana"/>
          <w:sz w:val="24"/>
          <w:szCs w:val="24"/>
        </w:rPr>
        <w:t>A complaint is an expression of dissatisfaction which needs a response</w:t>
      </w:r>
    </w:p>
    <w:p w:rsidR="00C72B5F" w:rsidRDefault="00C72B5F" w14:paraId="44DA2DEF" w14:textId="77777777">
      <w:pPr>
        <w:spacing w:line="240" w:lineRule="auto"/>
        <w:ind w:left="1071" w:firstLine="0"/>
      </w:pPr>
    </w:p>
    <w:p w:rsidR="00C72B5F" w:rsidRDefault="00C714D6" w14:paraId="012114FA" w14:textId="77777777">
      <w:pPr>
        <w:spacing w:line="240" w:lineRule="auto"/>
        <w:ind w:left="0" w:firstLine="0"/>
        <w:jc w:val="both"/>
        <w:rPr>
          <w:rFonts w:ascii="Verdana" w:hAnsi="Verdana" w:eastAsia="Verdana" w:cs="Verdana"/>
          <w:sz w:val="24"/>
          <w:szCs w:val="24"/>
          <w:u w:val="single"/>
        </w:rPr>
      </w:pPr>
      <w:r>
        <w:rPr>
          <w:rFonts w:ascii="Verdana" w:hAnsi="Verdana" w:eastAsia="Verdana" w:cs="Verdana"/>
          <w:sz w:val="24"/>
          <w:szCs w:val="24"/>
          <w:u w:val="single"/>
        </w:rPr>
        <w:t>What is a comment?</w:t>
      </w:r>
    </w:p>
    <w:p w:rsidR="00C72B5F" w:rsidRDefault="00C714D6" w14:paraId="6D2E648E" w14:textId="77777777">
      <w:pPr>
        <w:spacing w:line="240" w:lineRule="auto"/>
        <w:ind w:left="0" w:firstLine="0"/>
        <w:jc w:val="both"/>
        <w:rPr>
          <w:rFonts w:ascii="Verdana" w:hAnsi="Verdana" w:eastAsia="Verdana" w:cs="Verdana"/>
          <w:color w:val="222222"/>
          <w:sz w:val="24"/>
          <w:szCs w:val="24"/>
          <w:highlight w:val="white"/>
        </w:rPr>
      </w:pPr>
      <w:r>
        <w:rPr>
          <w:rFonts w:ascii="Verdana" w:hAnsi="Verdana" w:eastAsia="Verdana" w:cs="Verdana"/>
          <w:color w:val="222222"/>
          <w:sz w:val="24"/>
          <w:szCs w:val="24"/>
          <w:highlight w:val="white"/>
        </w:rPr>
        <w:t>A comment is a verbal or written remark expressing an opinion or reaction.</w:t>
      </w:r>
    </w:p>
    <w:p w:rsidR="00C72B5F" w:rsidRDefault="00C714D6" w14:paraId="1DA9884D" w14:textId="77777777">
      <w:pPr>
        <w:spacing w:line="240" w:lineRule="auto"/>
        <w:ind w:left="0" w:firstLine="0"/>
        <w:jc w:val="both"/>
        <w:rPr>
          <w:rFonts w:ascii="Verdana" w:hAnsi="Verdana" w:eastAsia="Verdana" w:cs="Verdana"/>
          <w:color w:val="222222"/>
          <w:sz w:val="24"/>
          <w:szCs w:val="24"/>
          <w:highlight w:val="white"/>
          <w:u w:val="single"/>
        </w:rPr>
      </w:pPr>
      <w:r>
        <w:rPr>
          <w:rFonts w:ascii="Verdana" w:hAnsi="Verdana" w:eastAsia="Verdana" w:cs="Verdana"/>
          <w:color w:val="222222"/>
          <w:sz w:val="24"/>
          <w:szCs w:val="24"/>
          <w:highlight w:val="white"/>
          <w:u w:val="single"/>
        </w:rPr>
        <w:t>What is a compliment?</w:t>
      </w:r>
    </w:p>
    <w:p w:rsidR="00C72B5F" w:rsidRDefault="00C714D6" w14:paraId="0BDEB4D0" w14:textId="77777777">
      <w:pPr>
        <w:spacing w:line="240" w:lineRule="auto"/>
        <w:ind w:left="0" w:firstLine="0"/>
        <w:jc w:val="both"/>
        <w:rPr>
          <w:rFonts w:ascii="Verdana" w:hAnsi="Verdana" w:eastAsia="Verdana" w:cs="Verdana"/>
          <w:sz w:val="24"/>
          <w:szCs w:val="24"/>
          <w:u w:val="single"/>
        </w:rPr>
      </w:pPr>
      <w:r>
        <w:rPr>
          <w:rFonts w:ascii="Verdana" w:hAnsi="Verdana" w:eastAsia="Verdana" w:cs="Verdana"/>
          <w:color w:val="222222"/>
          <w:sz w:val="24"/>
          <w:szCs w:val="24"/>
          <w:highlight w:val="white"/>
        </w:rPr>
        <w:t>A compliment is a polite expression of praise or admiration.</w:t>
      </w:r>
    </w:p>
    <w:p w:rsidR="00C72B5F" w:rsidRDefault="00C714D6" w14:paraId="68AD8890" w14:textId="77777777">
      <w:pPr>
        <w:pStyle w:val="Heading2"/>
        <w:rPr>
          <w:rFonts w:ascii="Verdana" w:hAnsi="Verdana" w:eastAsia="Verdana" w:cs="Verdana"/>
          <w:color w:val="000000"/>
          <w:sz w:val="24"/>
          <w:szCs w:val="24"/>
        </w:rPr>
      </w:pPr>
      <w:bookmarkStart w:name="_heading=h.2et92p0" w:colFirst="0" w:colLast="0" w:id="4"/>
      <w:bookmarkEnd w:id="4"/>
      <w:r>
        <w:rPr>
          <w:rFonts w:ascii="Verdana" w:hAnsi="Verdana" w:eastAsia="Verdana" w:cs="Verdana"/>
          <w:color w:val="000000"/>
          <w:sz w:val="24"/>
          <w:szCs w:val="24"/>
        </w:rPr>
        <w:t xml:space="preserve">1.3. Policy Purpose </w:t>
      </w:r>
    </w:p>
    <w:p w:rsidR="00C72B5F" w:rsidP="77234476" w:rsidRDefault="00C714D6" w14:paraId="645CDCF8" w14:textId="77777777">
      <w:pPr>
        <w:ind w:left="0" w:firstLine="0"/>
        <w:rPr>
          <w:rFonts w:ascii="Verdana" w:hAnsi="Verdana" w:eastAsia="Verdana" w:cs="Verdana"/>
          <w:sz w:val="24"/>
          <w:szCs w:val="24"/>
          <w:lang w:val="en-IE"/>
        </w:rPr>
      </w:pPr>
      <w:r w:rsidRPr="77234476" w:rsidR="00C714D6">
        <w:rPr>
          <w:rFonts w:ascii="Verdana" w:hAnsi="Verdana" w:eastAsia="Verdana" w:cs="Verdana"/>
          <w:sz w:val="24"/>
          <w:szCs w:val="24"/>
          <w:lang w:val="en-IE"/>
        </w:rPr>
        <w:t>The purpose of this document is to define clearly the process making and managing comments, compliments and complaints in the Anne Sullivan Centre</w:t>
      </w:r>
    </w:p>
    <w:p w:rsidR="00C72B5F" w:rsidRDefault="00C714D6" w14:paraId="69F4208B" w14:textId="77777777">
      <w:pPr>
        <w:pStyle w:val="Heading2"/>
        <w:rPr>
          <w:rFonts w:ascii="Verdana" w:hAnsi="Verdana" w:eastAsia="Verdana" w:cs="Verdana"/>
          <w:color w:val="000000"/>
          <w:sz w:val="24"/>
          <w:szCs w:val="24"/>
        </w:rPr>
      </w:pPr>
      <w:bookmarkStart w:name="_heading=h.tyjcwt" w:colFirst="0" w:colLast="0" w:id="5"/>
      <w:bookmarkEnd w:id="5"/>
      <w:r>
        <w:rPr>
          <w:rFonts w:ascii="Verdana" w:hAnsi="Verdana" w:eastAsia="Verdana" w:cs="Verdana"/>
          <w:color w:val="000000"/>
          <w:sz w:val="24"/>
          <w:szCs w:val="24"/>
        </w:rPr>
        <w:t>1.4. Policy Scope</w:t>
      </w:r>
    </w:p>
    <w:p w:rsidR="00C72B5F" w:rsidRDefault="00C714D6" w14:paraId="559164D0" w14:textId="77777777">
      <w:pPr>
        <w:ind w:left="0" w:firstLine="0"/>
        <w:jc w:val="both"/>
        <w:rPr>
          <w:rFonts w:ascii="Verdana" w:hAnsi="Verdana" w:eastAsia="Verdana" w:cs="Verdana"/>
          <w:sz w:val="24"/>
          <w:szCs w:val="24"/>
        </w:rPr>
      </w:pPr>
      <w:r>
        <w:rPr>
          <w:rFonts w:ascii="Verdana" w:hAnsi="Verdana" w:eastAsia="Verdana" w:cs="Verdana"/>
          <w:sz w:val="24"/>
          <w:szCs w:val="24"/>
        </w:rPr>
        <w:t xml:space="preserve">This procedure applies to people using our services, their representatives and members of the public.  </w:t>
      </w:r>
    </w:p>
    <w:p w:rsidR="00C72B5F" w:rsidRDefault="00C714D6" w14:paraId="266EA399" w14:textId="77777777">
      <w:pPr>
        <w:pStyle w:val="Heading2"/>
        <w:rPr>
          <w:rFonts w:ascii="Verdana" w:hAnsi="Verdana" w:eastAsia="Verdana" w:cs="Verdana"/>
          <w:color w:val="000000"/>
          <w:sz w:val="24"/>
          <w:szCs w:val="24"/>
        </w:rPr>
      </w:pPr>
      <w:bookmarkStart w:name="_heading=h.3dy6vkm" w:colFirst="0" w:colLast="0" w:id="6"/>
      <w:bookmarkEnd w:id="6"/>
      <w:r>
        <w:rPr>
          <w:rFonts w:ascii="Verdana" w:hAnsi="Verdana" w:eastAsia="Verdana" w:cs="Verdana"/>
          <w:color w:val="000000"/>
          <w:sz w:val="24"/>
          <w:szCs w:val="24"/>
        </w:rPr>
        <w:t xml:space="preserve">1.5. Legislation/Related policies     </w:t>
      </w:r>
    </w:p>
    <w:p w:rsidR="00C72B5F" w:rsidRDefault="00C72B5F" w14:paraId="7D86F01B" w14:textId="77777777">
      <w:pPr>
        <w:ind w:left="1071" w:firstLine="0"/>
      </w:pPr>
    </w:p>
    <w:p w:rsidR="00C72B5F" w:rsidRDefault="00C714D6" w14:paraId="3CB63F9C" w14:textId="604EADC7">
      <w:pPr>
        <w:numPr>
          <w:ilvl w:val="0"/>
          <w:numId w:val="8"/>
        </w:numPr>
        <w:pBdr>
          <w:top w:val="nil"/>
          <w:left w:val="nil"/>
          <w:bottom w:val="nil"/>
          <w:right w:val="nil"/>
          <w:between w:val="nil"/>
        </w:pBdr>
        <w:rPr>
          <w:rFonts w:ascii="Verdana" w:hAnsi="Verdana" w:eastAsia="Verdana" w:cs="Verdana"/>
          <w:color w:val="000000"/>
          <w:sz w:val="24"/>
          <w:szCs w:val="24"/>
        </w:rPr>
      </w:pPr>
      <w:r>
        <w:rPr>
          <w:rFonts w:ascii="Verdana" w:hAnsi="Verdana" w:eastAsia="Verdana" w:cs="Verdana"/>
          <w:color w:val="000000"/>
          <w:sz w:val="24"/>
          <w:szCs w:val="24"/>
        </w:rPr>
        <w:t>Health Act 200</w:t>
      </w:r>
      <w:r w:rsidR="00D62326">
        <w:rPr>
          <w:rFonts w:ascii="Verdana" w:hAnsi="Verdana" w:eastAsia="Verdana" w:cs="Verdana"/>
          <w:color w:val="000000"/>
          <w:sz w:val="24"/>
          <w:szCs w:val="24"/>
        </w:rPr>
        <w:t>7</w:t>
      </w:r>
      <w:r>
        <w:rPr>
          <w:rFonts w:ascii="Verdana" w:hAnsi="Verdana" w:eastAsia="Verdana" w:cs="Verdana"/>
          <w:color w:val="000000"/>
          <w:sz w:val="24"/>
          <w:szCs w:val="24"/>
        </w:rPr>
        <w:t xml:space="preserve">   </w:t>
      </w:r>
    </w:p>
    <w:p w:rsidR="00C72B5F" w:rsidRDefault="00C714D6" w14:paraId="36B30AA1" w14:textId="77777777">
      <w:pPr>
        <w:numPr>
          <w:ilvl w:val="0"/>
          <w:numId w:val="8"/>
        </w:numPr>
        <w:pBdr>
          <w:top w:val="nil"/>
          <w:left w:val="nil"/>
          <w:bottom w:val="nil"/>
          <w:right w:val="nil"/>
          <w:between w:val="nil"/>
        </w:pBdr>
        <w:rPr>
          <w:rFonts w:ascii="Verdana" w:hAnsi="Verdana" w:eastAsia="Verdana" w:cs="Verdana"/>
          <w:color w:val="000000"/>
          <w:sz w:val="24"/>
          <w:szCs w:val="24"/>
        </w:rPr>
      </w:pPr>
      <w:r>
        <w:rPr>
          <w:rFonts w:ascii="Verdana" w:hAnsi="Verdana" w:eastAsia="Verdana" w:cs="Verdana"/>
          <w:color w:val="000000"/>
          <w:sz w:val="24"/>
          <w:szCs w:val="24"/>
        </w:rPr>
        <w:t>HSE Guidelines for Voluntary Organisations and Hospitals in Drafting Complaints Procedures</w:t>
      </w:r>
    </w:p>
    <w:p w:rsidR="00C72B5F" w:rsidRDefault="00C714D6" w14:paraId="0DAB9CDB" w14:textId="77777777">
      <w:pPr>
        <w:numPr>
          <w:ilvl w:val="0"/>
          <w:numId w:val="8"/>
        </w:numPr>
        <w:pBdr>
          <w:top w:val="nil"/>
          <w:left w:val="nil"/>
          <w:bottom w:val="nil"/>
          <w:right w:val="nil"/>
          <w:between w:val="nil"/>
        </w:pBdr>
        <w:rPr>
          <w:rFonts w:ascii="Verdana" w:hAnsi="Verdana" w:eastAsia="Verdana" w:cs="Verdana"/>
          <w:color w:val="000000"/>
          <w:sz w:val="24"/>
          <w:szCs w:val="24"/>
        </w:rPr>
      </w:pPr>
      <w:r>
        <w:rPr>
          <w:rFonts w:ascii="Verdana" w:hAnsi="Verdana" w:eastAsia="Verdana" w:cs="Verdana"/>
          <w:color w:val="000000"/>
          <w:sz w:val="24"/>
          <w:szCs w:val="24"/>
        </w:rPr>
        <w:t>ASC Advocacy Policy</w:t>
      </w:r>
    </w:p>
    <w:p w:rsidR="00C72B5F" w:rsidRDefault="00C714D6" w14:paraId="0E953411" w14:textId="77777777">
      <w:pPr>
        <w:pStyle w:val="Heading1"/>
        <w:rPr>
          <w:rFonts w:ascii="Verdana" w:hAnsi="Verdana" w:eastAsia="Verdana" w:cs="Verdana"/>
          <w:color w:val="000000"/>
          <w:sz w:val="24"/>
          <w:szCs w:val="24"/>
        </w:rPr>
      </w:pPr>
      <w:bookmarkStart w:name="_heading=h.1t3h5sf" w:colFirst="0" w:colLast="0" w:id="7"/>
      <w:bookmarkEnd w:id="7"/>
      <w:r>
        <w:rPr>
          <w:rFonts w:ascii="Verdana" w:hAnsi="Verdana" w:eastAsia="Verdana" w:cs="Verdana"/>
          <w:color w:val="000000"/>
          <w:sz w:val="24"/>
          <w:szCs w:val="24"/>
        </w:rPr>
        <w:t>2.0. MAKING A COMMENT, COMPLAINT OR COMPLIMENT</w:t>
      </w:r>
    </w:p>
    <w:p w:rsidR="00C72B5F" w:rsidRDefault="00C714D6" w14:paraId="0CFB1AAA" w14:textId="77777777">
      <w:pPr>
        <w:pStyle w:val="Heading2"/>
        <w:rPr>
          <w:rFonts w:ascii="Verdana" w:hAnsi="Verdana" w:eastAsia="Verdana" w:cs="Verdana"/>
          <w:color w:val="000000"/>
          <w:sz w:val="24"/>
          <w:szCs w:val="24"/>
        </w:rPr>
      </w:pPr>
      <w:bookmarkStart w:name="_heading=h.4d34og8" w:colFirst="0" w:colLast="0" w:id="8"/>
      <w:bookmarkEnd w:id="8"/>
      <w:r>
        <w:rPr>
          <w:rFonts w:ascii="Verdana" w:hAnsi="Verdana" w:eastAsia="Verdana" w:cs="Verdana"/>
          <w:color w:val="000000"/>
          <w:sz w:val="24"/>
          <w:szCs w:val="24"/>
        </w:rPr>
        <w:t xml:space="preserve">2.1. How can I make a comment or pay a compliment? </w:t>
      </w:r>
    </w:p>
    <w:p w:rsidR="00C72B5F" w:rsidRDefault="00C714D6" w14:paraId="183A9EDD" w14:textId="0B31D374">
      <w:pPr>
        <w:ind w:left="0" w:firstLine="0"/>
        <w:jc w:val="both"/>
        <w:rPr>
          <w:rFonts w:ascii="Verdana" w:hAnsi="Verdana" w:eastAsia="Verdana" w:cs="Verdana"/>
          <w:sz w:val="24"/>
          <w:szCs w:val="24"/>
        </w:rPr>
      </w:pPr>
      <w:r w:rsidRPr="0EC23CDD" w:rsidR="00C714D6">
        <w:rPr>
          <w:rFonts w:ascii="Verdana" w:hAnsi="Verdana" w:eastAsia="Verdana" w:cs="Verdana"/>
          <w:sz w:val="24"/>
          <w:szCs w:val="24"/>
        </w:rPr>
        <w:t xml:space="preserve">You can make comments or pay compliments in </w:t>
      </w:r>
      <w:r w:rsidRPr="0EC23CDD" w:rsidR="00C714D6">
        <w:rPr>
          <w:rFonts w:ascii="Verdana" w:hAnsi="Verdana" w:eastAsia="Verdana" w:cs="Verdana"/>
          <w:sz w:val="24"/>
          <w:szCs w:val="24"/>
        </w:rPr>
        <w:t>a number of</w:t>
      </w:r>
      <w:r w:rsidRPr="0EC23CDD" w:rsidR="00C714D6">
        <w:rPr>
          <w:rFonts w:ascii="Verdana" w:hAnsi="Verdana" w:eastAsia="Verdana" w:cs="Verdana"/>
          <w:sz w:val="24"/>
          <w:szCs w:val="24"/>
        </w:rPr>
        <w:t xml:space="preserve"> ways including speaking </w:t>
      </w:r>
      <w:r w:rsidRPr="0EC23CDD" w:rsidR="7E33109B">
        <w:rPr>
          <w:rFonts w:ascii="Verdana" w:hAnsi="Verdana" w:eastAsia="Verdana" w:cs="Verdana"/>
          <w:sz w:val="24"/>
          <w:szCs w:val="24"/>
        </w:rPr>
        <w:t>with</w:t>
      </w:r>
      <w:r w:rsidRPr="0EC23CDD" w:rsidR="00C714D6">
        <w:rPr>
          <w:rFonts w:ascii="Verdana" w:hAnsi="Verdana" w:eastAsia="Verdana" w:cs="Verdana"/>
          <w:sz w:val="24"/>
          <w:szCs w:val="24"/>
        </w:rPr>
        <w:t xml:space="preserve"> telephoning or emailing a Residential Support Worker, a </w:t>
      </w:r>
      <w:r w:rsidRPr="0EC23CDD" w:rsidR="00DC7D83">
        <w:rPr>
          <w:rFonts w:ascii="Verdana" w:hAnsi="Verdana" w:eastAsia="Verdana" w:cs="Verdana"/>
          <w:sz w:val="24"/>
          <w:szCs w:val="24"/>
        </w:rPr>
        <w:t xml:space="preserve">Social Care Worker, a </w:t>
      </w:r>
      <w:r w:rsidRPr="0EC23CDD" w:rsidR="00C714D6">
        <w:rPr>
          <w:rFonts w:ascii="Verdana" w:hAnsi="Verdana" w:eastAsia="Verdana" w:cs="Verdana"/>
          <w:sz w:val="24"/>
          <w:szCs w:val="24"/>
        </w:rPr>
        <w:t xml:space="preserve">Team Leader, the </w:t>
      </w:r>
      <w:r w:rsidRPr="0EC23CDD" w:rsidR="00A54C4E">
        <w:rPr>
          <w:rFonts w:ascii="Verdana" w:hAnsi="Verdana" w:eastAsia="Verdana" w:cs="Verdana"/>
          <w:sz w:val="24"/>
          <w:szCs w:val="24"/>
        </w:rPr>
        <w:t xml:space="preserve">Social Care Manager, Quality and Systems Support Manager, the </w:t>
      </w:r>
      <w:r w:rsidRPr="0EC23CDD" w:rsidR="00A54C4E">
        <w:rPr>
          <w:rFonts w:ascii="Verdana" w:hAnsi="Verdana" w:eastAsia="Verdana" w:cs="Verdana"/>
          <w:sz w:val="24"/>
          <w:szCs w:val="24"/>
        </w:rPr>
        <w:t>CEO</w:t>
      </w:r>
      <w:r w:rsidRPr="0EC23CDD" w:rsidR="00C714D6">
        <w:rPr>
          <w:rFonts w:ascii="Verdana" w:hAnsi="Verdana" w:eastAsia="Verdana" w:cs="Verdana"/>
          <w:sz w:val="24"/>
          <w:szCs w:val="24"/>
        </w:rPr>
        <w:t xml:space="preserve"> or the Person in Charge.</w:t>
      </w:r>
    </w:p>
    <w:p w:rsidR="00793560" w:rsidRDefault="00793560" w14:paraId="69337805" w14:textId="77777777">
      <w:pPr>
        <w:ind w:left="0" w:firstLine="0"/>
        <w:jc w:val="both"/>
        <w:rPr>
          <w:rFonts w:ascii="Verdana" w:hAnsi="Verdana" w:eastAsia="Verdana" w:cs="Verdana"/>
          <w:sz w:val="24"/>
          <w:szCs w:val="24"/>
          <w:u w:val="none"/>
        </w:rPr>
      </w:pPr>
    </w:p>
    <w:p w:rsidR="00793560" w:rsidRDefault="00793560" w14:paraId="1893A041" w14:textId="48AEF0C5">
      <w:pPr>
        <w:ind w:left="0" w:firstLine="0"/>
        <w:jc w:val="both"/>
        <w:rPr>
          <w:rFonts w:ascii="Verdana" w:hAnsi="Verdana" w:eastAsia="Verdana" w:cs="Verdana"/>
          <w:sz w:val="24"/>
          <w:szCs w:val="24"/>
          <w:u w:val="single"/>
        </w:rPr>
      </w:pPr>
      <w:r w:rsidRPr="00793560">
        <w:rPr>
          <w:rFonts w:ascii="Verdana" w:hAnsi="Verdana" w:eastAsia="Verdana" w:cs="Verdana"/>
          <w:sz w:val="24"/>
          <w:szCs w:val="24"/>
          <w:u w:val="single"/>
        </w:rPr>
        <w:t>CEO</w:t>
      </w:r>
    </w:p>
    <w:p w:rsidRPr="00C73065" w:rsidR="00793560" w:rsidP="0EC23CDD" w:rsidRDefault="00793560" w14:paraId="4A95D73B" w14:textId="2E45A412">
      <w:pPr>
        <w:ind w:left="0" w:firstLine="0"/>
        <w:jc w:val="both"/>
        <w:rPr>
          <w:rFonts w:ascii="Verdana" w:hAnsi="Verdana" w:eastAsia="Verdana" w:cs="Verdana"/>
          <w:i w:val="1"/>
          <w:iCs w:val="1"/>
          <w:sz w:val="24"/>
          <w:szCs w:val="24"/>
          <w:u w:val="none"/>
        </w:rPr>
      </w:pPr>
      <w:r w:rsidRPr="0EC23CDD" w:rsidR="00793560">
        <w:rPr>
          <w:rFonts w:ascii="Verdana" w:hAnsi="Verdana" w:eastAsia="Verdana" w:cs="Verdana"/>
          <w:i w:val="1"/>
          <w:iCs w:val="1"/>
          <w:sz w:val="24"/>
          <w:szCs w:val="24"/>
          <w:u w:val="none"/>
        </w:rPr>
        <w:t>Grace Kelly Hartnett:</w:t>
      </w:r>
      <w:r w:rsidRPr="0EC23CDD" w:rsidR="21BB3164">
        <w:rPr>
          <w:rFonts w:ascii="Verdana" w:hAnsi="Verdana" w:eastAsia="Verdana" w:cs="Verdana"/>
          <w:i w:val="1"/>
          <w:iCs w:val="1"/>
          <w:sz w:val="24"/>
          <w:szCs w:val="24"/>
          <w:u w:val="none"/>
        </w:rPr>
        <w:t xml:space="preserve"> </w:t>
      </w:r>
      <w:hyperlink r:id="Rd2c9248af3104114">
        <w:r w:rsidRPr="0EC23CDD" w:rsidR="00C73065">
          <w:rPr>
            <w:rStyle w:val="Hyperlink"/>
            <w:rFonts w:ascii="Verdana" w:hAnsi="Verdana" w:eastAsia="Verdana" w:cs="Verdana"/>
            <w:i w:val="1"/>
            <w:iCs w:val="1"/>
            <w:sz w:val="24"/>
            <w:szCs w:val="24"/>
            <w:u w:val="none"/>
          </w:rPr>
          <w:t>gracekellyh</w:t>
        </w:r>
        <w:r w:rsidRPr="0EC23CDD" w:rsidR="00C73065">
          <w:rPr>
            <w:rStyle w:val="Hyperlink"/>
            <w:rFonts w:ascii="Verdana" w:hAnsi="Verdana" w:eastAsia="Verdana" w:cs="Verdana"/>
            <w:i w:val="1"/>
            <w:iCs w:val="1"/>
            <w:sz w:val="24"/>
            <w:szCs w:val="24"/>
            <w:u w:val="none"/>
          </w:rPr>
          <w:t>@</w:t>
        </w:r>
        <w:r w:rsidRPr="0EC23CDD" w:rsidR="00C73065">
          <w:rPr>
            <w:rStyle w:val="Hyperlink"/>
            <w:rFonts w:ascii="Verdana" w:hAnsi="Verdana" w:eastAsia="Verdana" w:cs="Verdana"/>
            <w:i w:val="1"/>
            <w:iCs w:val="1"/>
            <w:sz w:val="24"/>
            <w:szCs w:val="24"/>
            <w:u w:val="none"/>
          </w:rPr>
          <w:t>annesullivancentre</w:t>
        </w:r>
        <w:r w:rsidRPr="0EC23CDD" w:rsidR="00C73065">
          <w:rPr>
            <w:rStyle w:val="Hyperlink"/>
            <w:rFonts w:ascii="Verdana" w:hAnsi="Verdana" w:eastAsia="Verdana" w:cs="Verdana"/>
            <w:i w:val="1"/>
            <w:iCs w:val="1"/>
            <w:sz w:val="24"/>
            <w:szCs w:val="24"/>
            <w:u w:val="none"/>
          </w:rPr>
          <w:t>.</w:t>
        </w:r>
        <w:r w:rsidRPr="0EC23CDD" w:rsidR="00C73065">
          <w:rPr>
            <w:rStyle w:val="Hyperlink"/>
            <w:rFonts w:ascii="Verdana" w:hAnsi="Verdana" w:eastAsia="Verdana" w:cs="Verdana"/>
            <w:i w:val="1"/>
            <w:iCs w:val="1"/>
            <w:sz w:val="24"/>
            <w:szCs w:val="24"/>
            <w:u w:val="none"/>
          </w:rPr>
          <w:t>ie</w:t>
        </w:r>
      </w:hyperlink>
    </w:p>
    <w:p w:rsidR="00793560" w:rsidP="0EC23CDD" w:rsidRDefault="00793560" w14:paraId="6248BAF7" w14:textId="77777777">
      <w:pPr>
        <w:ind w:left="0" w:firstLine="0"/>
        <w:jc w:val="both"/>
        <w:rPr>
          <w:rFonts w:ascii="Verdana" w:hAnsi="Verdana" w:eastAsia="Verdana" w:cs="Verdana"/>
          <w:sz w:val="24"/>
          <w:szCs w:val="24"/>
          <w:u w:val="none"/>
        </w:rPr>
      </w:pPr>
    </w:p>
    <w:p w:rsidR="00793560" w:rsidRDefault="00793560" w14:paraId="042A3DC6" w14:textId="14A03CCA">
      <w:pPr>
        <w:ind w:left="0" w:firstLine="0"/>
        <w:jc w:val="both"/>
        <w:rPr>
          <w:rFonts w:ascii="Verdana" w:hAnsi="Verdana" w:eastAsia="Verdana" w:cs="Verdana"/>
          <w:sz w:val="24"/>
          <w:szCs w:val="24"/>
          <w:u w:val="single"/>
        </w:rPr>
      </w:pPr>
      <w:r w:rsidRPr="00793560">
        <w:rPr>
          <w:rFonts w:ascii="Verdana" w:hAnsi="Verdana" w:eastAsia="Verdana" w:cs="Verdana"/>
          <w:sz w:val="24"/>
          <w:szCs w:val="24"/>
          <w:u w:val="single"/>
        </w:rPr>
        <w:t>Person in Charge</w:t>
      </w:r>
    </w:p>
    <w:p w:rsidRPr="00793560" w:rsidR="00793560" w:rsidP="0EC23CDD" w:rsidRDefault="00793560" w14:paraId="4B917E09" w14:textId="465FB67C">
      <w:pPr>
        <w:ind w:left="0" w:firstLine="0"/>
        <w:jc w:val="both"/>
        <w:rPr>
          <w:rFonts w:ascii="Verdana" w:hAnsi="Verdana" w:eastAsia="Verdana" w:cs="Verdana"/>
          <w:i w:val="1"/>
          <w:iCs w:val="1"/>
          <w:sz w:val="24"/>
          <w:szCs w:val="24"/>
          <w:u w:val="none"/>
        </w:rPr>
      </w:pPr>
      <w:r w:rsidRPr="0EC23CDD" w:rsidR="00793560">
        <w:rPr>
          <w:rFonts w:ascii="Verdana" w:hAnsi="Verdana" w:eastAsia="Verdana" w:cs="Verdana"/>
          <w:i w:val="1"/>
          <w:iCs w:val="1"/>
          <w:sz w:val="24"/>
          <w:szCs w:val="24"/>
          <w:u w:val="none"/>
        </w:rPr>
        <w:t xml:space="preserve">Mark </w:t>
      </w:r>
      <w:r w:rsidRPr="0EC23CDD" w:rsidR="00793560">
        <w:rPr>
          <w:rFonts w:ascii="Verdana" w:hAnsi="Verdana" w:eastAsia="Verdana" w:cs="Verdana"/>
          <w:i w:val="1"/>
          <w:iCs w:val="1"/>
          <w:sz w:val="24"/>
          <w:szCs w:val="24"/>
          <w:u w:val="none"/>
        </w:rPr>
        <w:t>Harding:</w:t>
      </w:r>
      <w:r w:rsidRPr="0EC23CDD" w:rsidR="0A800FA6">
        <w:rPr>
          <w:rFonts w:ascii="Verdana" w:hAnsi="Verdana" w:eastAsia="Verdana" w:cs="Verdana"/>
          <w:i w:val="1"/>
          <w:iCs w:val="1"/>
          <w:sz w:val="24"/>
          <w:szCs w:val="24"/>
          <w:u w:val="none"/>
        </w:rPr>
        <w:t xml:space="preserve"> </w:t>
      </w:r>
      <w:r w:rsidRPr="0EC23CDD" w:rsidR="00793560">
        <w:rPr>
          <w:rFonts w:ascii="Verdana" w:hAnsi="Verdana" w:eastAsia="Verdana" w:cs="Verdana"/>
          <w:i w:val="1"/>
          <w:iCs w:val="1"/>
          <w:sz w:val="24"/>
          <w:szCs w:val="24"/>
          <w:u w:val="none"/>
        </w:rPr>
        <w:t>mharding</w:t>
      </w:r>
      <w:r w:rsidRPr="0EC23CDD" w:rsidR="00793560">
        <w:rPr>
          <w:rFonts w:ascii="Verdana" w:hAnsi="Verdana" w:eastAsia="Verdana" w:cs="Verdana"/>
          <w:i w:val="1"/>
          <w:iCs w:val="1"/>
          <w:sz w:val="24"/>
          <w:szCs w:val="24"/>
          <w:u w:val="none"/>
        </w:rPr>
        <w:t>@</w:t>
      </w:r>
      <w:r w:rsidRPr="0EC23CDD" w:rsidR="00793560">
        <w:rPr>
          <w:rFonts w:ascii="Verdana" w:hAnsi="Verdana" w:eastAsia="Verdana" w:cs="Verdana"/>
          <w:i w:val="1"/>
          <w:iCs w:val="1"/>
          <w:sz w:val="24"/>
          <w:szCs w:val="24"/>
          <w:u w:val="none"/>
        </w:rPr>
        <w:t>annesullivancen</w:t>
      </w:r>
      <w:r w:rsidRPr="0EC23CDD" w:rsidR="00793560">
        <w:rPr>
          <w:rFonts w:ascii="Verdana" w:hAnsi="Verdana" w:eastAsia="Verdana" w:cs="Verdana"/>
          <w:i w:val="1"/>
          <w:iCs w:val="1"/>
          <w:sz w:val="24"/>
          <w:szCs w:val="24"/>
          <w:u w:val="none"/>
        </w:rPr>
        <w:t>tre</w:t>
      </w:r>
      <w:r w:rsidRPr="0EC23CDD" w:rsidR="00793560">
        <w:rPr>
          <w:rFonts w:ascii="Verdana" w:hAnsi="Verdana" w:eastAsia="Verdana" w:cs="Verdana"/>
          <w:i w:val="1"/>
          <w:iCs w:val="1"/>
          <w:sz w:val="24"/>
          <w:szCs w:val="24"/>
          <w:u w:val="none"/>
        </w:rPr>
        <w:t>.ie</w:t>
      </w:r>
    </w:p>
    <w:p w:rsidR="00793560" w:rsidP="0EC23CDD" w:rsidRDefault="00793560" w14:paraId="6EF89114" w14:textId="77777777">
      <w:pPr>
        <w:ind w:left="0" w:firstLine="0"/>
        <w:jc w:val="both"/>
        <w:rPr>
          <w:rFonts w:ascii="Verdana" w:hAnsi="Verdana" w:eastAsia="Verdana" w:cs="Verdana"/>
          <w:sz w:val="24"/>
          <w:szCs w:val="24"/>
          <w:u w:val="none"/>
        </w:rPr>
      </w:pPr>
    </w:p>
    <w:p w:rsidR="00A54C4E" w:rsidRDefault="00A54C4E" w14:paraId="7AEC8B18" w14:textId="4C68E3D0">
      <w:pPr>
        <w:ind w:left="0" w:firstLine="0"/>
        <w:jc w:val="both"/>
        <w:rPr>
          <w:rFonts w:ascii="Verdana" w:hAnsi="Verdana" w:eastAsia="Verdana" w:cs="Verdana"/>
          <w:sz w:val="24"/>
          <w:szCs w:val="24"/>
          <w:u w:val="single"/>
        </w:rPr>
      </w:pPr>
      <w:r w:rsidRPr="00A54C4E">
        <w:rPr>
          <w:rFonts w:ascii="Verdana" w:hAnsi="Verdana" w:eastAsia="Verdana" w:cs="Verdana"/>
          <w:sz w:val="24"/>
          <w:szCs w:val="24"/>
          <w:u w:val="single"/>
        </w:rPr>
        <w:t>Social Care Manager</w:t>
      </w:r>
    </w:p>
    <w:p w:rsidRPr="00793560" w:rsidR="00A54C4E" w:rsidP="0EC23CDD" w:rsidRDefault="00A54C4E" w14:paraId="35F65EAC" w14:textId="2610190B">
      <w:pPr>
        <w:ind w:left="0" w:firstLine="0"/>
        <w:jc w:val="both"/>
        <w:rPr>
          <w:rFonts w:ascii="Verdana" w:hAnsi="Verdana" w:eastAsia="Verdana" w:cs="Verdana"/>
          <w:i w:val="1"/>
          <w:iCs w:val="1"/>
          <w:sz w:val="24"/>
          <w:szCs w:val="24"/>
          <w:u w:val="none"/>
        </w:rPr>
      </w:pPr>
      <w:r w:rsidRPr="0EC23CDD" w:rsidR="00A54C4E">
        <w:rPr>
          <w:rFonts w:ascii="Verdana" w:hAnsi="Verdana" w:eastAsia="Verdana" w:cs="Verdana"/>
          <w:i w:val="1"/>
          <w:iCs w:val="1"/>
          <w:sz w:val="24"/>
          <w:szCs w:val="24"/>
          <w:u w:val="none"/>
        </w:rPr>
        <w:t xml:space="preserve">Colm Lennon: </w:t>
      </w:r>
      <w:hyperlink r:id="Rf93a5ad0c9654b8a">
        <w:r w:rsidRPr="0EC23CDD" w:rsidR="00A54C4E">
          <w:rPr>
            <w:rStyle w:val="Hyperlink"/>
            <w:rFonts w:ascii="Verdana" w:hAnsi="Verdana" w:eastAsia="Verdana" w:cs="Verdana"/>
            <w:i w:val="1"/>
            <w:iCs w:val="1"/>
            <w:sz w:val="24"/>
            <w:szCs w:val="24"/>
            <w:u w:val="none"/>
          </w:rPr>
          <w:t>clennon@</w:t>
        </w:r>
        <w:r w:rsidRPr="0EC23CDD" w:rsidR="00A54C4E">
          <w:rPr>
            <w:rStyle w:val="Hyperlink"/>
            <w:rFonts w:ascii="Verdana" w:hAnsi="Verdana" w:eastAsia="Verdana" w:cs="Verdana"/>
            <w:i w:val="1"/>
            <w:iCs w:val="1"/>
            <w:sz w:val="24"/>
            <w:szCs w:val="24"/>
            <w:u w:val="none"/>
          </w:rPr>
          <w:t>annesullivancentre</w:t>
        </w:r>
        <w:r w:rsidRPr="0EC23CDD" w:rsidR="00A54C4E">
          <w:rPr>
            <w:rStyle w:val="Hyperlink"/>
            <w:rFonts w:ascii="Verdana" w:hAnsi="Verdana" w:eastAsia="Verdana" w:cs="Verdana"/>
            <w:i w:val="1"/>
            <w:iCs w:val="1"/>
            <w:sz w:val="24"/>
            <w:szCs w:val="24"/>
            <w:u w:val="none"/>
          </w:rPr>
          <w:t>.ie</w:t>
        </w:r>
      </w:hyperlink>
    </w:p>
    <w:p w:rsidR="00A54C4E" w:rsidRDefault="00A54C4E" w14:paraId="6043F94F" w14:textId="77777777">
      <w:pPr>
        <w:ind w:left="0" w:firstLine="0"/>
        <w:jc w:val="both"/>
        <w:rPr>
          <w:rFonts w:ascii="Verdana" w:hAnsi="Verdana" w:eastAsia="Verdana" w:cs="Verdana"/>
          <w:sz w:val="24"/>
          <w:szCs w:val="24"/>
          <w:u w:val="single"/>
        </w:rPr>
      </w:pPr>
    </w:p>
    <w:p w:rsidR="00A54C4E" w:rsidRDefault="00793560" w14:paraId="42AA3ADE" w14:textId="67454BF5">
      <w:pPr>
        <w:ind w:left="0" w:firstLine="0"/>
        <w:jc w:val="both"/>
        <w:rPr>
          <w:rFonts w:ascii="Verdana" w:hAnsi="Verdana" w:eastAsia="Verdana" w:cs="Verdana"/>
          <w:sz w:val="24"/>
          <w:szCs w:val="24"/>
          <w:u w:val="single"/>
        </w:rPr>
      </w:pPr>
      <w:r>
        <w:rPr>
          <w:rFonts w:ascii="Verdana" w:hAnsi="Verdana" w:eastAsia="Verdana" w:cs="Verdana"/>
          <w:sz w:val="24"/>
          <w:szCs w:val="24"/>
          <w:u w:val="single"/>
        </w:rPr>
        <w:t>Quality and Systems Support Manager</w:t>
      </w:r>
    </w:p>
    <w:p w:rsidR="00793560" w:rsidP="0EC23CDD" w:rsidRDefault="00793560" w14:paraId="0F5D2935" w14:textId="40FF8F33">
      <w:pPr>
        <w:ind w:left="0" w:firstLine="0"/>
        <w:jc w:val="both"/>
        <w:rPr>
          <w:rFonts w:ascii="Verdana" w:hAnsi="Verdana" w:eastAsia="Verdana" w:cs="Verdana"/>
          <w:i w:val="1"/>
          <w:iCs w:val="1"/>
          <w:sz w:val="24"/>
          <w:szCs w:val="24"/>
          <w:u w:val="none"/>
        </w:rPr>
      </w:pPr>
      <w:r w:rsidRPr="0EC23CDD" w:rsidR="00793560">
        <w:rPr>
          <w:rFonts w:ascii="Verdana" w:hAnsi="Verdana" w:eastAsia="Verdana" w:cs="Verdana"/>
          <w:i w:val="1"/>
          <w:iCs w:val="1"/>
          <w:sz w:val="24"/>
          <w:szCs w:val="24"/>
          <w:u w:val="none"/>
        </w:rPr>
        <w:t xml:space="preserve">Stephen Sheppard: </w:t>
      </w:r>
      <w:hyperlink r:id="Rda73d77f1547458d">
        <w:r w:rsidRPr="0EC23CDD" w:rsidR="00C73065">
          <w:rPr>
            <w:rStyle w:val="Hyperlink"/>
            <w:rFonts w:ascii="Verdana" w:hAnsi="Verdana" w:eastAsia="Verdana" w:cs="Verdana"/>
            <w:i w:val="1"/>
            <w:iCs w:val="1"/>
            <w:sz w:val="24"/>
            <w:szCs w:val="24"/>
            <w:u w:val="none"/>
          </w:rPr>
          <w:t>ssheppard</w:t>
        </w:r>
        <w:r w:rsidRPr="0EC23CDD" w:rsidR="00C73065">
          <w:rPr>
            <w:rStyle w:val="Hyperlink"/>
            <w:rFonts w:ascii="Verdana" w:hAnsi="Verdana" w:eastAsia="Verdana" w:cs="Verdana"/>
            <w:i w:val="1"/>
            <w:iCs w:val="1"/>
            <w:sz w:val="24"/>
            <w:szCs w:val="24"/>
            <w:u w:val="none"/>
          </w:rPr>
          <w:t>@</w:t>
        </w:r>
        <w:r w:rsidRPr="0EC23CDD" w:rsidR="00C73065">
          <w:rPr>
            <w:rStyle w:val="Hyperlink"/>
            <w:rFonts w:ascii="Verdana" w:hAnsi="Verdana" w:eastAsia="Verdana" w:cs="Verdana"/>
            <w:i w:val="1"/>
            <w:iCs w:val="1"/>
            <w:sz w:val="24"/>
            <w:szCs w:val="24"/>
            <w:u w:val="none"/>
          </w:rPr>
          <w:t>annesulllivancentre</w:t>
        </w:r>
        <w:r w:rsidRPr="0EC23CDD" w:rsidR="00C73065">
          <w:rPr>
            <w:rStyle w:val="Hyperlink"/>
            <w:rFonts w:ascii="Verdana" w:hAnsi="Verdana" w:eastAsia="Verdana" w:cs="Verdana"/>
            <w:i w:val="1"/>
            <w:iCs w:val="1"/>
            <w:sz w:val="24"/>
            <w:szCs w:val="24"/>
            <w:u w:val="none"/>
          </w:rPr>
          <w:t>.</w:t>
        </w:r>
        <w:r w:rsidRPr="0EC23CDD" w:rsidR="00C73065">
          <w:rPr>
            <w:rStyle w:val="Hyperlink"/>
            <w:rFonts w:ascii="Verdana" w:hAnsi="Verdana" w:eastAsia="Verdana" w:cs="Verdana"/>
            <w:i w:val="1"/>
            <w:iCs w:val="1"/>
            <w:sz w:val="24"/>
            <w:szCs w:val="24"/>
            <w:u w:val="none"/>
          </w:rPr>
          <w:t>ie</w:t>
        </w:r>
      </w:hyperlink>
    </w:p>
    <w:p w:rsidR="00C73065" w:rsidP="0EC23CDD" w:rsidRDefault="00C73065" w14:paraId="65022678" w14:textId="77777777">
      <w:pPr>
        <w:ind w:left="0" w:firstLine="0"/>
        <w:jc w:val="both"/>
        <w:rPr>
          <w:rFonts w:ascii="Verdana" w:hAnsi="Verdana" w:eastAsia="Verdana" w:cs="Verdana"/>
          <w:i w:val="1"/>
          <w:iCs w:val="1"/>
          <w:sz w:val="24"/>
          <w:szCs w:val="24"/>
          <w:u w:val="single"/>
        </w:rPr>
      </w:pPr>
    </w:p>
    <w:p w:rsidRPr="00C73065" w:rsidR="00C73065" w:rsidRDefault="00C73065" w14:paraId="64E7D8E2" w14:textId="2255DDA2">
      <w:pPr>
        <w:ind w:left="0" w:firstLine="0"/>
        <w:jc w:val="both"/>
        <w:rPr>
          <w:rFonts w:ascii="Verdana" w:hAnsi="Verdana" w:eastAsia="Verdana" w:cs="Verdana"/>
          <w:i/>
          <w:iCs/>
          <w:sz w:val="24"/>
          <w:szCs w:val="24"/>
          <w:u w:val="single"/>
        </w:rPr>
      </w:pPr>
      <w:r w:rsidRPr="00C73065">
        <w:rPr>
          <w:rFonts w:ascii="Verdana" w:hAnsi="Verdana" w:eastAsia="Verdana" w:cs="Verdana"/>
          <w:i/>
          <w:iCs/>
          <w:sz w:val="24"/>
          <w:szCs w:val="24"/>
          <w:u w:val="single"/>
        </w:rPr>
        <w:t>Human Resources</w:t>
      </w:r>
    </w:p>
    <w:p w:rsidRPr="00793560" w:rsidR="00C73065" w:rsidP="0EC23CDD" w:rsidRDefault="00C73065" w14:paraId="618099AC" w14:textId="33D1131D">
      <w:pPr>
        <w:ind w:left="0" w:firstLine="0"/>
        <w:jc w:val="both"/>
        <w:rPr>
          <w:rFonts w:ascii="Verdana" w:hAnsi="Verdana" w:eastAsia="Verdana" w:cs="Verdana"/>
          <w:i w:val="1"/>
          <w:iCs w:val="1"/>
          <w:sz w:val="24"/>
          <w:szCs w:val="24"/>
          <w:u w:val="none"/>
        </w:rPr>
      </w:pPr>
      <w:r w:rsidRPr="0EC23CDD" w:rsidR="00C73065">
        <w:rPr>
          <w:rFonts w:ascii="Verdana" w:hAnsi="Verdana" w:eastAsia="Verdana" w:cs="Verdana"/>
          <w:i w:val="1"/>
          <w:iCs w:val="1"/>
          <w:sz w:val="24"/>
          <w:szCs w:val="24"/>
          <w:u w:val="none"/>
        </w:rPr>
        <w:t xml:space="preserve">Louise Smyth: </w:t>
      </w:r>
      <w:r w:rsidRPr="0EC23CDD" w:rsidR="795F913C">
        <w:rPr>
          <w:rFonts w:ascii="Verdana" w:hAnsi="Verdana" w:eastAsia="Verdana" w:cs="Verdana"/>
          <w:i w:val="1"/>
          <w:iCs w:val="1"/>
          <w:sz w:val="24"/>
          <w:szCs w:val="24"/>
          <w:u w:val="none"/>
        </w:rPr>
        <w:t>l</w:t>
      </w:r>
      <w:r w:rsidRPr="0EC23CDD" w:rsidR="00C73065">
        <w:rPr>
          <w:rFonts w:ascii="Verdana" w:hAnsi="Verdana" w:eastAsia="Verdana" w:cs="Verdana"/>
          <w:i w:val="1"/>
          <w:iCs w:val="1"/>
          <w:sz w:val="24"/>
          <w:szCs w:val="24"/>
          <w:u w:val="none"/>
        </w:rPr>
        <w:t>smyth@annesullivancentre.ie</w:t>
      </w:r>
    </w:p>
    <w:p w:rsidRPr="00793560" w:rsidR="00C72B5F" w:rsidP="00A54C4E" w:rsidRDefault="00C72B5F" w14:paraId="1BED331E" w14:textId="77777777">
      <w:pPr>
        <w:jc w:val="both"/>
        <w:rPr>
          <w:rFonts w:ascii="Verdana" w:hAnsi="Verdana" w:eastAsia="Verdana" w:cs="Verdana"/>
          <w:iCs/>
          <w:sz w:val="24"/>
          <w:szCs w:val="24"/>
        </w:rPr>
      </w:pPr>
    </w:p>
    <w:p w:rsidR="00C72B5F" w:rsidP="00793560" w:rsidRDefault="00793560" w14:paraId="029D3DEB" w14:textId="3A1A78D4">
      <w:pPr>
        <w:ind w:left="0" w:firstLine="0"/>
        <w:jc w:val="both"/>
        <w:rPr>
          <w:rFonts w:ascii="Verdana" w:hAnsi="Verdana" w:eastAsia="Verdana" w:cs="Verdana"/>
          <w:iCs/>
          <w:sz w:val="24"/>
          <w:szCs w:val="24"/>
        </w:rPr>
      </w:pPr>
      <w:r w:rsidRPr="00793560">
        <w:rPr>
          <w:rFonts w:ascii="Verdana" w:hAnsi="Verdana" w:eastAsia="Verdana" w:cs="Verdana"/>
          <w:iCs/>
          <w:sz w:val="24"/>
          <w:szCs w:val="24"/>
        </w:rPr>
        <w:t xml:space="preserve">Anne Sullivan Centre Phone Number: </w:t>
      </w:r>
      <w:r w:rsidRPr="00793560" w:rsidR="00C714D6">
        <w:rPr>
          <w:rFonts w:ascii="Verdana" w:hAnsi="Verdana" w:eastAsia="Verdana" w:cs="Verdana"/>
          <w:iCs/>
          <w:sz w:val="24"/>
          <w:szCs w:val="24"/>
        </w:rPr>
        <w:t>01 2898339</w:t>
      </w:r>
    </w:p>
    <w:p w:rsidRPr="00793560" w:rsidR="00793560" w:rsidP="00793560" w:rsidRDefault="00793560" w14:paraId="4B6DDEC6" w14:textId="77777777">
      <w:pPr>
        <w:ind w:left="0" w:firstLine="0"/>
        <w:jc w:val="both"/>
        <w:rPr>
          <w:rFonts w:ascii="Verdana" w:hAnsi="Verdana" w:eastAsia="Verdana" w:cs="Verdana"/>
          <w:iCs/>
          <w:sz w:val="24"/>
          <w:szCs w:val="24"/>
        </w:rPr>
      </w:pPr>
    </w:p>
    <w:p w:rsidR="00C72B5F" w:rsidRDefault="00C714D6" w14:paraId="33E0C7EB" w14:textId="77777777">
      <w:pPr>
        <w:pBdr>
          <w:top w:val="nil"/>
          <w:left w:val="nil"/>
          <w:bottom w:val="nil"/>
          <w:right w:val="nil"/>
          <w:between w:val="nil"/>
        </w:pBdr>
        <w:ind w:left="0" w:firstLine="0"/>
        <w:jc w:val="both"/>
        <w:rPr>
          <w:rFonts w:ascii="Verdana" w:hAnsi="Verdana" w:eastAsia="Verdana" w:cs="Verdana"/>
          <w:color w:val="000000"/>
          <w:sz w:val="24"/>
          <w:szCs w:val="24"/>
        </w:rPr>
      </w:pPr>
      <w:r>
        <w:rPr>
          <w:rFonts w:ascii="Verdana" w:hAnsi="Verdana" w:eastAsia="Verdana" w:cs="Verdana"/>
          <w:color w:val="000000"/>
          <w:sz w:val="24"/>
          <w:szCs w:val="24"/>
        </w:rPr>
        <w:t xml:space="preserve">You can choose whether to include your name and contact details with your comment or compliment. </w:t>
      </w:r>
    </w:p>
    <w:p w:rsidR="00C72B5F" w:rsidRDefault="00C714D6" w14:paraId="0D0CBFD3" w14:textId="77777777">
      <w:pPr>
        <w:pStyle w:val="Heading2"/>
        <w:rPr>
          <w:rFonts w:ascii="Verdana" w:hAnsi="Verdana" w:eastAsia="Verdana" w:cs="Verdana"/>
          <w:color w:val="000000"/>
          <w:sz w:val="24"/>
          <w:szCs w:val="24"/>
        </w:rPr>
      </w:pPr>
      <w:bookmarkStart w:name="_heading=h.2s8eyo1" w:colFirst="0" w:colLast="0" w:id="9"/>
      <w:bookmarkEnd w:id="9"/>
      <w:r>
        <w:rPr>
          <w:rFonts w:ascii="Verdana" w:hAnsi="Verdana" w:eastAsia="Verdana" w:cs="Verdana"/>
          <w:color w:val="000000"/>
          <w:sz w:val="24"/>
          <w:szCs w:val="24"/>
        </w:rPr>
        <w:t xml:space="preserve">2.2. What happens to my Comment or Compliment? </w:t>
      </w:r>
    </w:p>
    <w:p w:rsidR="00C72B5F" w:rsidRDefault="00C714D6" w14:paraId="3D27A7A4" w14:textId="77777777">
      <w:pPr>
        <w:ind w:left="0" w:firstLine="0"/>
        <w:jc w:val="both"/>
        <w:rPr>
          <w:rFonts w:ascii="Verdana" w:hAnsi="Verdana" w:eastAsia="Verdana" w:cs="Verdana"/>
          <w:sz w:val="24"/>
          <w:szCs w:val="24"/>
        </w:rPr>
      </w:pPr>
      <w:r>
        <w:rPr>
          <w:rFonts w:ascii="Verdana" w:hAnsi="Verdana" w:eastAsia="Verdana" w:cs="Verdana"/>
          <w:sz w:val="24"/>
          <w:szCs w:val="24"/>
        </w:rPr>
        <w:t xml:space="preserve">The services will use comments and suggestions to identify any improvements that are needed in that service. Compliments that mention an individual staff member will be sent to that staff member. </w:t>
      </w:r>
    </w:p>
    <w:p w:rsidR="00C72B5F" w:rsidRDefault="00C714D6" w14:paraId="69D7AC76" w14:textId="77777777">
      <w:pPr>
        <w:pStyle w:val="Heading2"/>
        <w:rPr>
          <w:rFonts w:ascii="Verdana" w:hAnsi="Verdana" w:eastAsia="Verdana" w:cs="Verdana"/>
          <w:color w:val="000000"/>
          <w:sz w:val="24"/>
          <w:szCs w:val="24"/>
        </w:rPr>
      </w:pPr>
      <w:bookmarkStart w:name="_heading=h.17dp8vu" w:colFirst="0" w:colLast="0" w:id="10"/>
      <w:bookmarkEnd w:id="10"/>
      <w:r>
        <w:rPr>
          <w:rFonts w:ascii="Verdana" w:hAnsi="Verdana" w:eastAsia="Verdana" w:cs="Verdana"/>
          <w:color w:val="000000"/>
          <w:sz w:val="24"/>
          <w:szCs w:val="24"/>
        </w:rPr>
        <w:t xml:space="preserve">2.3. How do I make a complaint and to whom? </w:t>
      </w:r>
    </w:p>
    <w:p w:rsidR="00C72B5F" w:rsidRDefault="00C714D6" w14:paraId="120028C0" w14:textId="77777777">
      <w:pPr>
        <w:ind w:left="357" w:firstLine="0"/>
        <w:rPr>
          <w:rFonts w:ascii="Verdana" w:hAnsi="Verdana" w:eastAsia="Verdana" w:cs="Verdana"/>
          <w:sz w:val="24"/>
          <w:szCs w:val="24"/>
        </w:rPr>
      </w:pPr>
      <w:r>
        <w:rPr>
          <w:rFonts w:ascii="Verdana" w:hAnsi="Verdana" w:eastAsia="Verdana" w:cs="Verdana"/>
          <w:sz w:val="24"/>
          <w:szCs w:val="24"/>
        </w:rPr>
        <w:t xml:space="preserve">You can make a complaint by: </w:t>
      </w:r>
    </w:p>
    <w:p w:rsidR="00C72B5F" w:rsidRDefault="00C714D6" w14:paraId="2B280739" w14:textId="77777777">
      <w:pPr>
        <w:numPr>
          <w:ilvl w:val="0"/>
          <w:numId w:val="16"/>
        </w:numPr>
        <w:pBdr>
          <w:top w:val="nil"/>
          <w:left w:val="nil"/>
          <w:bottom w:val="nil"/>
          <w:right w:val="nil"/>
          <w:between w:val="nil"/>
        </w:pBdr>
        <w:rPr>
          <w:rFonts w:ascii="Verdana" w:hAnsi="Verdana" w:eastAsia="Verdana" w:cs="Verdana"/>
          <w:color w:val="000000"/>
          <w:sz w:val="24"/>
          <w:szCs w:val="24"/>
        </w:rPr>
      </w:pPr>
      <w:r>
        <w:rPr>
          <w:rFonts w:ascii="Verdana" w:hAnsi="Verdana" w:eastAsia="Verdana" w:cs="Verdana"/>
          <w:color w:val="000000"/>
          <w:sz w:val="24"/>
          <w:szCs w:val="24"/>
        </w:rPr>
        <w:t>Telephone</w:t>
      </w:r>
    </w:p>
    <w:p w:rsidR="00C72B5F" w:rsidRDefault="00C714D6" w14:paraId="39A9D566" w14:textId="77777777">
      <w:pPr>
        <w:numPr>
          <w:ilvl w:val="0"/>
          <w:numId w:val="16"/>
        </w:numPr>
        <w:pBdr>
          <w:top w:val="nil"/>
          <w:left w:val="nil"/>
          <w:bottom w:val="nil"/>
          <w:right w:val="nil"/>
          <w:between w:val="nil"/>
        </w:pBdr>
        <w:rPr>
          <w:rFonts w:ascii="Verdana" w:hAnsi="Verdana" w:eastAsia="Verdana" w:cs="Verdana"/>
          <w:color w:val="000000"/>
          <w:sz w:val="24"/>
          <w:szCs w:val="24"/>
        </w:rPr>
      </w:pPr>
      <w:r>
        <w:rPr>
          <w:rFonts w:ascii="Verdana" w:hAnsi="Verdana" w:eastAsia="Verdana" w:cs="Verdana"/>
          <w:color w:val="000000"/>
          <w:sz w:val="24"/>
          <w:szCs w:val="24"/>
        </w:rPr>
        <w:t>Letter</w:t>
      </w:r>
    </w:p>
    <w:p w:rsidR="00C72B5F" w:rsidRDefault="00C714D6" w14:paraId="436C6CAB" w14:textId="77777777">
      <w:pPr>
        <w:numPr>
          <w:ilvl w:val="0"/>
          <w:numId w:val="16"/>
        </w:numPr>
        <w:pBdr>
          <w:top w:val="nil"/>
          <w:left w:val="nil"/>
          <w:bottom w:val="nil"/>
          <w:right w:val="nil"/>
          <w:between w:val="nil"/>
        </w:pBdr>
        <w:rPr>
          <w:rFonts w:ascii="Verdana" w:hAnsi="Verdana" w:eastAsia="Verdana" w:cs="Verdana"/>
          <w:color w:val="000000"/>
          <w:sz w:val="24"/>
          <w:szCs w:val="24"/>
        </w:rPr>
      </w:pPr>
      <w:r>
        <w:rPr>
          <w:rFonts w:ascii="Verdana" w:hAnsi="Verdana" w:eastAsia="Verdana" w:cs="Verdana"/>
          <w:color w:val="000000"/>
          <w:sz w:val="24"/>
          <w:szCs w:val="24"/>
        </w:rPr>
        <w:t>In person</w:t>
      </w:r>
    </w:p>
    <w:p w:rsidR="00C72B5F" w:rsidRDefault="00C714D6" w14:paraId="3191A1F5" w14:textId="57978383">
      <w:pPr>
        <w:numPr>
          <w:ilvl w:val="0"/>
          <w:numId w:val="16"/>
        </w:numPr>
        <w:pBdr>
          <w:top w:val="nil"/>
          <w:left w:val="nil"/>
          <w:bottom w:val="nil"/>
          <w:right w:val="nil"/>
          <w:between w:val="nil"/>
        </w:pBdr>
        <w:rPr>
          <w:rFonts w:ascii="Verdana" w:hAnsi="Verdana" w:eastAsia="Verdana" w:cs="Verdana"/>
          <w:color w:val="000000"/>
          <w:sz w:val="24"/>
          <w:szCs w:val="24"/>
        </w:rPr>
      </w:pPr>
      <w:r>
        <w:rPr>
          <w:rFonts w:ascii="Verdana" w:hAnsi="Verdana" w:eastAsia="Verdana" w:cs="Verdana"/>
          <w:color w:val="000000"/>
          <w:sz w:val="24"/>
          <w:szCs w:val="24"/>
        </w:rPr>
        <w:t xml:space="preserve">Email </w:t>
      </w:r>
    </w:p>
    <w:p w:rsidR="00C72B5F" w:rsidRDefault="00C714D6" w14:paraId="3AFEF292" w14:textId="77777777">
      <w:pPr>
        <w:numPr>
          <w:ilvl w:val="0"/>
          <w:numId w:val="16"/>
        </w:numPr>
        <w:pBdr>
          <w:top w:val="nil"/>
          <w:left w:val="nil"/>
          <w:bottom w:val="nil"/>
          <w:right w:val="nil"/>
          <w:between w:val="nil"/>
        </w:pBdr>
        <w:rPr>
          <w:rFonts w:ascii="Verdana" w:hAnsi="Verdana" w:eastAsia="Verdana" w:cs="Verdana"/>
          <w:color w:val="000000"/>
          <w:sz w:val="24"/>
          <w:szCs w:val="24"/>
        </w:rPr>
      </w:pPr>
      <w:r>
        <w:rPr>
          <w:rFonts w:ascii="Verdana" w:hAnsi="Verdana" w:eastAsia="Verdana" w:cs="Verdana"/>
          <w:color w:val="000000"/>
          <w:sz w:val="24"/>
          <w:szCs w:val="24"/>
        </w:rPr>
        <w:t xml:space="preserve">Completing the ASC Complaints Form. See Appendix 1 or  </w:t>
      </w:r>
      <w:hyperlink r:id="rId15">
        <w:r>
          <w:rPr>
            <w:rFonts w:ascii="Verdana" w:hAnsi="Verdana" w:eastAsia="Verdana" w:cs="Verdana"/>
            <w:color w:val="0563C1"/>
            <w:sz w:val="24"/>
            <w:szCs w:val="24"/>
            <w:u w:val="single"/>
          </w:rPr>
          <w:t>www.epiccare.ie</w:t>
        </w:r>
      </w:hyperlink>
      <w:r>
        <w:rPr>
          <w:rFonts w:ascii="Verdana" w:hAnsi="Verdana" w:eastAsia="Verdana" w:cs="Verdana"/>
          <w:color w:val="000000"/>
          <w:sz w:val="24"/>
          <w:szCs w:val="24"/>
        </w:rPr>
        <w:t xml:space="preserve"> [Residents Forms&gt;Complaints&gt;Add Complaint.</w:t>
      </w:r>
    </w:p>
    <w:p w:rsidR="00C72B5F" w:rsidRDefault="00C72B5F" w14:paraId="61AC9837" w14:textId="77777777">
      <w:pPr>
        <w:ind w:left="1071" w:firstLine="0"/>
      </w:pPr>
    </w:p>
    <w:p w:rsidR="00C73065" w:rsidP="77234476" w:rsidRDefault="00C714D6" w14:paraId="54DAAEF7" w14:textId="77777777">
      <w:pPr>
        <w:ind w:left="0" w:firstLine="0"/>
        <w:jc w:val="both"/>
        <w:rPr>
          <w:rFonts w:ascii="Verdana" w:hAnsi="Verdana" w:eastAsia="Verdana" w:cs="Verdana"/>
          <w:sz w:val="24"/>
          <w:szCs w:val="24"/>
          <w:lang w:val="en-IE"/>
        </w:rPr>
      </w:pPr>
      <w:r w:rsidRPr="5C7FFB6A" w:rsidR="00C714D6">
        <w:rPr>
          <w:rFonts w:ascii="Verdana" w:hAnsi="Verdana" w:eastAsia="Verdana" w:cs="Verdana"/>
          <w:sz w:val="24"/>
          <w:szCs w:val="24"/>
          <w:lang w:val="en-IE"/>
        </w:rPr>
        <w:t xml:space="preserve">Complaints should be made directly to </w:t>
      </w:r>
      <w:r w:rsidRPr="5C7FFB6A" w:rsidR="001579B3">
        <w:rPr>
          <w:rFonts w:ascii="Verdana" w:hAnsi="Verdana" w:eastAsia="Verdana" w:cs="Verdana"/>
          <w:sz w:val="24"/>
          <w:szCs w:val="24"/>
          <w:lang w:val="en-IE"/>
        </w:rPr>
        <w:t>the</w:t>
      </w:r>
      <w:r w:rsidRPr="5C7FFB6A" w:rsidR="00C714D6">
        <w:rPr>
          <w:rFonts w:ascii="Verdana" w:hAnsi="Verdana" w:eastAsia="Verdana" w:cs="Verdana"/>
          <w:sz w:val="24"/>
          <w:szCs w:val="24"/>
          <w:lang w:val="en-IE"/>
        </w:rPr>
        <w:t xml:space="preserve"> Complaints Officer but there may be instances where details of a complaint are relayed to any staff member who may then need to </w:t>
      </w:r>
      <w:r w:rsidRPr="5C7FFB6A" w:rsidR="00C714D6">
        <w:rPr>
          <w:rFonts w:ascii="Verdana" w:hAnsi="Verdana" w:eastAsia="Verdana" w:cs="Verdana"/>
          <w:sz w:val="24"/>
          <w:szCs w:val="24"/>
          <w:lang w:val="en-IE"/>
        </w:rPr>
        <w:t>forward</w:t>
      </w:r>
      <w:r w:rsidRPr="5C7FFB6A" w:rsidR="00C714D6">
        <w:rPr>
          <w:rFonts w:ascii="Verdana" w:hAnsi="Verdana" w:eastAsia="Verdana" w:cs="Verdana"/>
          <w:sz w:val="24"/>
          <w:szCs w:val="24"/>
          <w:lang w:val="en-IE"/>
        </w:rPr>
        <w:t xml:space="preserve"> this complaint to the Complaints Officer. </w:t>
      </w:r>
    </w:p>
    <w:p w:rsidR="5C7FFB6A" w:rsidP="5C7FFB6A" w:rsidRDefault="5C7FFB6A" w14:paraId="4F5B4B8F" w14:textId="3C63F6B4">
      <w:pPr>
        <w:ind w:left="0" w:firstLine="0"/>
        <w:jc w:val="both"/>
        <w:rPr>
          <w:rFonts w:ascii="Verdana" w:hAnsi="Verdana" w:eastAsia="Verdana" w:cs="Verdana"/>
          <w:sz w:val="24"/>
          <w:szCs w:val="24"/>
          <w:lang w:val="en-IE"/>
        </w:rPr>
      </w:pPr>
    </w:p>
    <w:p w:rsidR="552EDD47" w:rsidP="5C7FFB6A" w:rsidRDefault="552EDD47" w14:paraId="118D4563" w14:textId="7B51600A">
      <w:pPr>
        <w:ind w:left="0" w:firstLine="0"/>
        <w:jc w:val="both"/>
        <w:rPr>
          <w:rFonts w:ascii="Verdana" w:hAnsi="Verdana" w:eastAsia="Verdana" w:cs="Verdana"/>
          <w:sz w:val="24"/>
          <w:szCs w:val="24"/>
        </w:rPr>
      </w:pPr>
      <w:r w:rsidRPr="5C7FFB6A" w:rsidR="552EDD47">
        <w:rPr>
          <w:rFonts w:ascii="Verdana" w:hAnsi="Verdana" w:eastAsia="Verdana" w:cs="Verdana"/>
          <w:sz w:val="24"/>
          <w:szCs w:val="24"/>
        </w:rPr>
        <w:t>If the complaint being made is about the person who is the Complaints Officer or if the Complaints Officer is not available, then the complaint can be made directly to the CEO.</w:t>
      </w:r>
    </w:p>
    <w:p w:rsidR="5C7FFB6A" w:rsidP="5C7FFB6A" w:rsidRDefault="5C7FFB6A" w14:paraId="1B9E7267" w14:textId="194091F3">
      <w:pPr>
        <w:ind w:left="0" w:firstLine="0"/>
        <w:jc w:val="both"/>
        <w:rPr>
          <w:rFonts w:ascii="Verdana" w:hAnsi="Verdana" w:eastAsia="Verdana" w:cs="Verdana"/>
          <w:sz w:val="24"/>
          <w:szCs w:val="24"/>
          <w:lang w:val="en-IE"/>
        </w:rPr>
      </w:pPr>
    </w:p>
    <w:p w:rsidR="00C72B5F" w:rsidRDefault="00C714D6" w14:paraId="35585344" w14:textId="64770FF9">
      <w:pPr>
        <w:ind w:left="0" w:firstLine="0"/>
        <w:jc w:val="both"/>
        <w:rPr>
          <w:rFonts w:ascii="Verdana" w:hAnsi="Verdana" w:eastAsia="Verdana" w:cs="Verdana"/>
          <w:sz w:val="24"/>
          <w:szCs w:val="24"/>
        </w:rPr>
      </w:pPr>
      <w:r>
        <w:rPr>
          <w:rFonts w:ascii="Verdana" w:hAnsi="Verdana" w:eastAsia="Verdana" w:cs="Verdana"/>
          <w:sz w:val="24"/>
          <w:szCs w:val="24"/>
        </w:rPr>
        <w:t xml:space="preserve">The following </w:t>
      </w:r>
      <w:r w:rsidR="001A5799">
        <w:rPr>
          <w:rFonts w:ascii="Verdana" w:hAnsi="Verdana" w:eastAsia="Verdana" w:cs="Verdana"/>
          <w:sz w:val="24"/>
          <w:szCs w:val="24"/>
        </w:rPr>
        <w:t xml:space="preserve">are </w:t>
      </w:r>
      <w:r>
        <w:rPr>
          <w:rFonts w:ascii="Verdana" w:hAnsi="Verdana" w:eastAsia="Verdana" w:cs="Verdana"/>
          <w:sz w:val="24"/>
          <w:szCs w:val="24"/>
        </w:rPr>
        <w:t>the Complaints Officer</w:t>
      </w:r>
      <w:r w:rsidR="001A5799">
        <w:rPr>
          <w:rFonts w:ascii="Verdana" w:hAnsi="Verdana" w:eastAsia="Verdana" w:cs="Verdana"/>
          <w:sz w:val="24"/>
          <w:szCs w:val="24"/>
        </w:rPr>
        <w:t>s</w:t>
      </w:r>
      <w:r>
        <w:rPr>
          <w:rFonts w:ascii="Verdana" w:hAnsi="Verdana" w:eastAsia="Verdana" w:cs="Verdana"/>
          <w:sz w:val="24"/>
          <w:szCs w:val="24"/>
        </w:rPr>
        <w:t xml:space="preserve"> for the ASC:</w:t>
      </w:r>
    </w:p>
    <w:p w:rsidR="00C72B5F" w:rsidRDefault="00C72B5F" w14:paraId="187F3704" w14:textId="77777777">
      <w:pPr>
        <w:ind w:left="0" w:firstLine="0"/>
        <w:jc w:val="both"/>
        <w:rPr>
          <w:rFonts w:ascii="Verdana" w:hAnsi="Verdana" w:eastAsia="Verdana" w:cs="Verdana"/>
          <w:sz w:val="24"/>
          <w:szCs w:val="24"/>
          <w:u w:val="single"/>
        </w:rPr>
      </w:pPr>
    </w:p>
    <w:p w:rsidR="00C72B5F" w:rsidRDefault="00C714D6" w14:paraId="636E49BA" w14:textId="0F37EFB1">
      <w:pPr>
        <w:ind w:left="0" w:firstLine="0"/>
        <w:jc w:val="both"/>
        <w:rPr>
          <w:rFonts w:ascii="Verdana" w:hAnsi="Verdana" w:eastAsia="Verdana" w:cs="Verdana"/>
          <w:sz w:val="24"/>
          <w:szCs w:val="24"/>
          <w:u w:val="single"/>
        </w:rPr>
      </w:pPr>
      <w:r w:rsidRPr="7F5CC10F" w:rsidR="00C714D6">
        <w:rPr>
          <w:rFonts w:ascii="Verdana" w:hAnsi="Verdana" w:eastAsia="Verdana" w:cs="Verdana"/>
          <w:sz w:val="24"/>
          <w:szCs w:val="24"/>
          <w:u w:val="single"/>
        </w:rPr>
        <w:t xml:space="preserve">Colm Lennon: </w:t>
      </w:r>
      <w:bookmarkStart w:name="_Hlk157681955" w:id="11"/>
      <w:r w:rsidRPr="7F5CC10F" w:rsidR="00C714D6">
        <w:rPr>
          <w:rFonts w:ascii="Verdana" w:hAnsi="Verdana" w:eastAsia="Verdana" w:cs="Verdana"/>
          <w:sz w:val="24"/>
          <w:szCs w:val="24"/>
          <w:u w:val="single"/>
        </w:rPr>
        <w:t>The Anne Sullivan Centre, Brewery Road, Stillorgan, Dublin</w:t>
      </w:r>
      <w:r w:rsidRPr="7F5CC10F" w:rsidR="001A5799">
        <w:rPr>
          <w:rFonts w:ascii="Verdana" w:hAnsi="Verdana" w:eastAsia="Verdana" w:cs="Verdana"/>
          <w:sz w:val="24"/>
          <w:szCs w:val="24"/>
          <w:u w:val="single"/>
        </w:rPr>
        <w:t xml:space="preserve">: </w:t>
      </w:r>
      <w:r w:rsidRPr="7F5CC10F" w:rsidR="007C1F02">
        <w:rPr>
          <w:rFonts w:ascii="Verdana" w:hAnsi="Verdana" w:eastAsia="Verdana" w:cs="Verdana"/>
          <w:sz w:val="24"/>
          <w:szCs w:val="24"/>
          <w:u w:val="single"/>
        </w:rPr>
        <w:t xml:space="preserve"> </w:t>
      </w:r>
      <w:hyperlink r:id="R24f0a53de1e74697">
        <w:r w:rsidRPr="7F5CC10F" w:rsidR="001A5799">
          <w:rPr>
            <w:rStyle w:val="Hyperlink"/>
            <w:rFonts w:ascii="Verdana" w:hAnsi="Verdana" w:eastAsia="Verdana" w:cs="Verdana"/>
            <w:sz w:val="24"/>
            <w:szCs w:val="24"/>
          </w:rPr>
          <w:t>clennon@annesullivancentre.ie</w:t>
        </w:r>
      </w:hyperlink>
      <w:bookmarkEnd w:id="11"/>
    </w:p>
    <w:p w:rsidR="001A5799" w:rsidP="7F5CC10F" w:rsidRDefault="001A5799" w14:paraId="269562DF" w14:textId="7014114A">
      <w:pPr>
        <w:ind w:left="0" w:firstLine="0"/>
        <w:jc w:val="both"/>
        <w:rPr>
          <w:rFonts w:ascii="Verdana" w:hAnsi="Verdana" w:eastAsia="Verdana" w:cs="Verdana"/>
          <w:sz w:val="24"/>
          <w:szCs w:val="24"/>
          <w:u w:val="single"/>
        </w:rPr>
      </w:pPr>
      <w:r w:rsidRPr="7F5CC10F" w:rsidR="4F2A0C93">
        <w:rPr>
          <w:rFonts w:ascii="Verdana" w:hAnsi="Verdana" w:eastAsia="Verdana" w:cs="Verdana"/>
          <w:sz w:val="24"/>
          <w:szCs w:val="24"/>
          <w:u w:val="single"/>
        </w:rPr>
        <w:t xml:space="preserve">Ore-Oluwa Ogunniyi: The Anne Sullivan Centre, Brewery Road, Stillorgan, Dublin:  </w:t>
      </w:r>
      <w:hyperlink r:id="R27e630de768646be">
        <w:r w:rsidRPr="7F5CC10F" w:rsidR="11721894">
          <w:rPr>
            <w:rStyle w:val="Hyperlink"/>
            <w:rFonts w:ascii="Verdana" w:hAnsi="Verdana" w:eastAsia="Verdana" w:cs="Verdana"/>
            <w:sz w:val="24"/>
            <w:szCs w:val="24"/>
          </w:rPr>
          <w:t>ogunniyio</w:t>
        </w:r>
        <w:r w:rsidRPr="7F5CC10F" w:rsidR="4F2A0C93">
          <w:rPr>
            <w:rStyle w:val="Hyperlink"/>
            <w:rFonts w:ascii="Verdana" w:hAnsi="Verdana" w:eastAsia="Verdana" w:cs="Verdana"/>
            <w:sz w:val="24"/>
            <w:szCs w:val="24"/>
          </w:rPr>
          <w:t>@annesullivancentre.ie</w:t>
        </w:r>
      </w:hyperlink>
    </w:p>
    <w:p w:rsidR="001A5799" w:rsidRDefault="001A5799" w14:paraId="2D00EC05" w14:textId="7039462B">
      <w:pPr>
        <w:ind w:left="0" w:firstLine="0"/>
        <w:jc w:val="both"/>
        <w:rPr>
          <w:rFonts w:ascii="Verdana" w:hAnsi="Verdana" w:eastAsia="Verdana" w:cs="Verdana"/>
          <w:sz w:val="24"/>
          <w:szCs w:val="24"/>
          <w:u w:val="single"/>
        </w:rPr>
      </w:pPr>
    </w:p>
    <w:p w:rsidR="00C72B5F" w:rsidP="1919F238" w:rsidRDefault="00C72B5F" w14:paraId="79B1AA1D" w14:textId="7A29064D">
      <w:pPr>
        <w:pStyle w:val="Normal"/>
        <w:ind w:left="0" w:firstLine="0"/>
        <w:jc w:val="both"/>
        <w:rPr>
          <w:rFonts w:ascii="Verdana" w:hAnsi="Verdana" w:eastAsia="Verdana" w:cs="Verdana"/>
          <w:sz w:val="24"/>
          <w:szCs w:val="24"/>
          <w:u w:val="single"/>
        </w:rPr>
      </w:pPr>
    </w:p>
    <w:p w:rsidR="00C72B5F" w:rsidRDefault="00C714D6" w14:paraId="1021FADD" w14:textId="3A7FD4A8">
      <w:pPr>
        <w:pStyle w:val="Heading2"/>
        <w:jc w:val="both"/>
        <w:rPr>
          <w:rFonts w:ascii="Verdana" w:hAnsi="Verdana" w:eastAsia="Verdana" w:cs="Verdana"/>
          <w:color w:val="000000"/>
          <w:sz w:val="24"/>
          <w:szCs w:val="24"/>
        </w:rPr>
      </w:pPr>
      <w:bookmarkStart w:name="_heading=h.3rdcrjn" w:colFirst="0" w:colLast="0" w:id="12"/>
      <w:bookmarkEnd w:id="12"/>
      <w:r>
        <w:rPr>
          <w:rFonts w:ascii="Verdana" w:hAnsi="Verdana" w:eastAsia="Verdana" w:cs="Verdana"/>
          <w:color w:val="000000"/>
          <w:sz w:val="24"/>
          <w:szCs w:val="24"/>
        </w:rPr>
        <w:t xml:space="preserve">2.4. How long do I have to make a Complaint? </w:t>
      </w:r>
    </w:p>
    <w:p w:rsidR="00C72B5F" w:rsidP="1848F683" w:rsidRDefault="00C714D6" w14:paraId="02A19A19" w14:textId="759EA9A9">
      <w:pPr>
        <w:ind w:left="0" w:firstLine="0"/>
        <w:jc w:val="both"/>
        <w:rPr>
          <w:rFonts w:ascii="Verdana" w:hAnsi="Verdana" w:eastAsia="Verdana" w:cs="Verdana"/>
          <w:b/>
          <w:bCs/>
          <w:sz w:val="24"/>
          <w:szCs w:val="24"/>
        </w:rPr>
      </w:pPr>
      <w:r w:rsidRPr="1848F683">
        <w:rPr>
          <w:rFonts w:ascii="Verdana" w:hAnsi="Verdana" w:eastAsia="Verdana" w:cs="Verdana"/>
          <w:sz w:val="24"/>
          <w:szCs w:val="24"/>
        </w:rPr>
        <w:t xml:space="preserve">You must make a complaint </w:t>
      </w:r>
      <w:r w:rsidRPr="1848F683">
        <w:rPr>
          <w:rFonts w:ascii="Verdana" w:hAnsi="Verdana" w:eastAsia="Verdana" w:cs="Verdana"/>
          <w:b/>
          <w:bCs/>
          <w:sz w:val="24"/>
          <w:szCs w:val="24"/>
        </w:rPr>
        <w:t>within twelve months</w:t>
      </w:r>
      <w:r w:rsidRPr="1848F683">
        <w:rPr>
          <w:rFonts w:ascii="Verdana" w:hAnsi="Verdana" w:eastAsia="Verdana" w:cs="Verdana"/>
          <w:sz w:val="24"/>
          <w:szCs w:val="24"/>
        </w:rPr>
        <w:t xml:space="preserve"> of the date of the event concerned or within twelve months of becoming aware of the event. There may be exceptions to this where there are extenuating circumstances.</w:t>
      </w:r>
      <w:r w:rsidRPr="1848F683" w:rsidR="7AF7F7C7">
        <w:rPr>
          <w:rFonts w:ascii="Verdana" w:hAnsi="Verdana" w:eastAsia="Verdana" w:cs="Verdana"/>
          <w:sz w:val="24"/>
          <w:szCs w:val="24"/>
        </w:rPr>
        <w:t xml:space="preserve"> </w:t>
      </w:r>
    </w:p>
    <w:p w:rsidR="00C72B5F" w:rsidRDefault="00C714D6" w14:paraId="1F8A733F" w14:textId="17F770D9">
      <w:pPr>
        <w:pStyle w:val="Heading2"/>
        <w:rPr>
          <w:rFonts w:ascii="Verdana" w:hAnsi="Verdana" w:eastAsia="Verdana" w:cs="Verdana"/>
          <w:color w:val="000000"/>
          <w:sz w:val="24"/>
          <w:szCs w:val="24"/>
        </w:rPr>
      </w:pPr>
      <w:bookmarkStart w:name="_heading=h.26in1rg" w:colFirst="0" w:colLast="0" w:id="13"/>
      <w:bookmarkEnd w:id="13"/>
      <w:r>
        <w:rPr>
          <w:rFonts w:ascii="Verdana" w:hAnsi="Verdana" w:eastAsia="Verdana" w:cs="Verdana"/>
          <w:color w:val="000000"/>
          <w:sz w:val="24"/>
          <w:szCs w:val="24"/>
        </w:rPr>
        <w:t xml:space="preserve">2.5. What can I make a Complaint about? </w:t>
      </w:r>
    </w:p>
    <w:p w:rsidR="00C72B5F" w:rsidRDefault="00C714D6" w14:paraId="1D740B9F" w14:textId="77777777">
      <w:pPr>
        <w:ind w:left="0" w:firstLine="0"/>
        <w:jc w:val="both"/>
        <w:rPr>
          <w:rFonts w:ascii="Verdana" w:hAnsi="Verdana" w:eastAsia="Verdana" w:cs="Verdana"/>
          <w:sz w:val="24"/>
          <w:szCs w:val="24"/>
        </w:rPr>
      </w:pPr>
      <w:r>
        <w:rPr>
          <w:rFonts w:ascii="Verdana" w:hAnsi="Verdana" w:eastAsia="Verdana" w:cs="Verdana"/>
          <w:sz w:val="24"/>
          <w:szCs w:val="24"/>
        </w:rPr>
        <w:t>You can make a complaint about any service or action of the ASC that you consider unfair and that negatively affects you or has affected you in the past. This could mean any action for instance:</w:t>
      </w:r>
    </w:p>
    <w:p w:rsidR="00C72B5F" w:rsidP="1848F683" w:rsidRDefault="00C714D6" w14:paraId="07EE98C9" w14:textId="47FF1263">
      <w:pPr>
        <w:numPr>
          <w:ilvl w:val="0"/>
          <w:numId w:val="18"/>
        </w:numPr>
        <w:pBdr>
          <w:top w:val="nil"/>
          <w:left w:val="nil"/>
          <w:bottom w:val="nil"/>
          <w:right w:val="nil"/>
          <w:between w:val="nil"/>
        </w:pBdr>
        <w:jc w:val="both"/>
        <w:rPr>
          <w:rFonts w:ascii="Verdana" w:hAnsi="Verdana" w:eastAsia="Verdana" w:cs="Verdana"/>
          <w:color w:val="000000"/>
          <w:sz w:val="24"/>
          <w:szCs w:val="24"/>
        </w:rPr>
      </w:pPr>
      <w:r w:rsidRPr="1848F683">
        <w:rPr>
          <w:rFonts w:ascii="Verdana" w:hAnsi="Verdana" w:eastAsia="Verdana" w:cs="Verdana"/>
          <w:color w:val="000000" w:themeColor="text1"/>
          <w:sz w:val="24"/>
          <w:szCs w:val="24"/>
        </w:rPr>
        <w:t xml:space="preserve">Where a person did not receive the quality of service from the services to which </w:t>
      </w:r>
      <w:r w:rsidRPr="1848F683" w:rsidR="000500BD">
        <w:rPr>
          <w:rFonts w:ascii="Verdana" w:hAnsi="Verdana" w:eastAsia="Verdana" w:cs="Verdana"/>
          <w:color w:val="000000" w:themeColor="text1"/>
          <w:sz w:val="24"/>
          <w:szCs w:val="24"/>
        </w:rPr>
        <w:t>they</w:t>
      </w:r>
      <w:r w:rsidRPr="1848F683">
        <w:rPr>
          <w:rFonts w:ascii="Verdana" w:hAnsi="Verdana" w:eastAsia="Verdana" w:cs="Verdana"/>
          <w:color w:val="000000" w:themeColor="text1"/>
          <w:sz w:val="24"/>
          <w:szCs w:val="24"/>
        </w:rPr>
        <w:t xml:space="preserve"> felt they are entitled to</w:t>
      </w:r>
      <w:r w:rsidRPr="1848F683" w:rsidR="3D66DDBD">
        <w:rPr>
          <w:rFonts w:ascii="Verdana" w:hAnsi="Verdana" w:eastAsia="Verdana" w:cs="Verdana"/>
          <w:color w:val="000000" w:themeColor="text1"/>
          <w:sz w:val="24"/>
          <w:szCs w:val="24"/>
        </w:rPr>
        <w:t>.</w:t>
      </w:r>
    </w:p>
    <w:p w:rsidR="00C72B5F" w:rsidRDefault="00C714D6" w14:paraId="676813D2" w14:textId="5E8E38E8">
      <w:pPr>
        <w:numPr>
          <w:ilvl w:val="0"/>
          <w:numId w:val="18"/>
        </w:numPr>
        <w:pBdr>
          <w:top w:val="nil"/>
          <w:left w:val="nil"/>
          <w:bottom w:val="nil"/>
          <w:right w:val="nil"/>
          <w:between w:val="nil"/>
        </w:pBdr>
        <w:jc w:val="both"/>
        <w:rPr>
          <w:rFonts w:ascii="Verdana" w:hAnsi="Verdana" w:eastAsia="Verdana" w:cs="Verdana"/>
          <w:color w:val="000000"/>
          <w:sz w:val="24"/>
          <w:szCs w:val="24"/>
        </w:rPr>
      </w:pPr>
      <w:r>
        <w:rPr>
          <w:rFonts w:ascii="Verdana" w:hAnsi="Verdana" w:eastAsia="Verdana" w:cs="Verdana"/>
          <w:color w:val="000000"/>
          <w:sz w:val="24"/>
          <w:szCs w:val="24"/>
        </w:rPr>
        <w:t xml:space="preserve">Where a person felt </w:t>
      </w:r>
      <w:r w:rsidR="000500BD">
        <w:rPr>
          <w:rFonts w:ascii="Verdana" w:hAnsi="Verdana" w:eastAsia="Verdana" w:cs="Verdana"/>
          <w:color w:val="000000"/>
          <w:sz w:val="24"/>
          <w:szCs w:val="24"/>
        </w:rPr>
        <w:t>they</w:t>
      </w:r>
      <w:r>
        <w:rPr>
          <w:rFonts w:ascii="Verdana" w:hAnsi="Verdana" w:eastAsia="Verdana" w:cs="Verdana"/>
          <w:color w:val="000000"/>
          <w:sz w:val="24"/>
          <w:szCs w:val="24"/>
        </w:rPr>
        <w:t xml:space="preserve"> were unfairly treated</w:t>
      </w:r>
    </w:p>
    <w:p w:rsidR="00C72B5F" w:rsidP="77234476" w:rsidRDefault="00C714D6" w14:paraId="1ECD5BB6" w14:textId="5BB4E4CE">
      <w:pPr>
        <w:numPr>
          <w:ilvl w:val="0"/>
          <w:numId w:val="18"/>
        </w:numPr>
        <w:pBdr>
          <w:top w:val="nil" w:color="000000" w:sz="0" w:space="0"/>
          <w:left w:val="nil" w:color="000000" w:sz="0" w:space="0"/>
          <w:bottom w:val="nil" w:color="000000" w:sz="0" w:space="0"/>
          <w:right w:val="nil" w:color="000000" w:sz="0" w:space="0"/>
          <w:between w:val="nil" w:color="000000" w:sz="0" w:space="0"/>
        </w:pBdr>
        <w:jc w:val="both"/>
        <w:rPr>
          <w:rFonts w:ascii="Verdana" w:hAnsi="Verdana" w:eastAsia="Verdana" w:cs="Verdana"/>
          <w:color w:val="000000"/>
          <w:sz w:val="24"/>
          <w:szCs w:val="24"/>
          <w:lang w:val="en-IE"/>
        </w:rPr>
      </w:pPr>
      <w:r w:rsidRPr="77234476" w:rsidR="00C714D6">
        <w:rPr>
          <w:rFonts w:ascii="Verdana" w:hAnsi="Verdana" w:eastAsia="Verdana" w:cs="Verdana"/>
          <w:color w:val="000000" w:themeColor="text1" w:themeTint="FF" w:themeShade="FF"/>
          <w:sz w:val="24"/>
          <w:szCs w:val="24"/>
          <w:lang w:val="en-IE"/>
        </w:rPr>
        <w:t>Where people feel the service or individuals did not uphold the ethos</w:t>
      </w:r>
      <w:r w:rsidRPr="77234476" w:rsidR="001A5799">
        <w:rPr>
          <w:rFonts w:ascii="Verdana" w:hAnsi="Verdana" w:eastAsia="Verdana" w:cs="Verdana"/>
          <w:color w:val="000000" w:themeColor="text1" w:themeTint="FF" w:themeShade="FF"/>
          <w:sz w:val="24"/>
          <w:szCs w:val="24"/>
          <w:lang w:val="en-IE"/>
        </w:rPr>
        <w:t>, mission or values</w:t>
      </w:r>
      <w:r w:rsidRPr="77234476" w:rsidR="00C714D6">
        <w:rPr>
          <w:rFonts w:ascii="Verdana" w:hAnsi="Verdana" w:eastAsia="Verdana" w:cs="Verdana"/>
          <w:color w:val="000000" w:themeColor="text1" w:themeTint="FF" w:themeShade="FF"/>
          <w:sz w:val="24"/>
          <w:szCs w:val="24"/>
          <w:lang w:val="en-IE"/>
        </w:rPr>
        <w:t xml:space="preserve"> of the Anne Sullivan Centre</w:t>
      </w:r>
    </w:p>
    <w:p w:rsidR="00C72B5F" w:rsidRDefault="00C714D6" w14:paraId="47440D03" w14:textId="77777777">
      <w:pPr>
        <w:numPr>
          <w:ilvl w:val="0"/>
          <w:numId w:val="18"/>
        </w:numPr>
        <w:pBdr>
          <w:top w:val="nil"/>
          <w:left w:val="nil"/>
          <w:bottom w:val="nil"/>
          <w:right w:val="nil"/>
          <w:between w:val="nil"/>
        </w:pBdr>
        <w:jc w:val="both"/>
        <w:rPr>
          <w:rFonts w:ascii="Verdana" w:hAnsi="Verdana" w:eastAsia="Verdana" w:cs="Verdana"/>
          <w:color w:val="000000"/>
          <w:sz w:val="24"/>
          <w:szCs w:val="24"/>
        </w:rPr>
      </w:pPr>
      <w:r>
        <w:rPr>
          <w:rFonts w:ascii="Verdana" w:hAnsi="Verdana" w:eastAsia="Verdana" w:cs="Verdana"/>
          <w:color w:val="000000"/>
          <w:sz w:val="24"/>
          <w:szCs w:val="24"/>
        </w:rPr>
        <w:t>Where policy/procedures are not followed</w:t>
      </w:r>
    </w:p>
    <w:p w:rsidR="00C72B5F" w:rsidRDefault="00C72B5F" w14:paraId="5039EBC4" w14:textId="77777777"/>
    <w:p w:rsidR="00C72B5F" w:rsidRDefault="00C714D6" w14:paraId="5916A288" w14:textId="77777777">
      <w:pPr>
        <w:pStyle w:val="Heading2"/>
        <w:rPr>
          <w:rFonts w:ascii="Verdana" w:hAnsi="Verdana" w:eastAsia="Verdana" w:cs="Verdana"/>
          <w:color w:val="000000"/>
          <w:sz w:val="24"/>
          <w:szCs w:val="24"/>
        </w:rPr>
      </w:pPr>
      <w:bookmarkStart w:name="_heading=h.lnxbz9" w:colFirst="0" w:colLast="0" w:id="14"/>
      <w:bookmarkEnd w:id="14"/>
      <w:r>
        <w:rPr>
          <w:rFonts w:ascii="Verdana" w:hAnsi="Verdana" w:eastAsia="Verdana" w:cs="Verdana"/>
          <w:color w:val="000000"/>
          <w:sz w:val="24"/>
          <w:szCs w:val="24"/>
        </w:rPr>
        <w:t xml:space="preserve">2.6. Who can make a Complaint? </w:t>
      </w:r>
    </w:p>
    <w:p w:rsidR="00C72B5F" w:rsidRDefault="00C714D6" w14:paraId="54661D90" w14:textId="77777777">
      <w:pPr>
        <w:ind w:left="0" w:firstLine="0"/>
        <w:rPr>
          <w:rFonts w:ascii="Verdana" w:hAnsi="Verdana" w:eastAsia="Verdana" w:cs="Verdana"/>
        </w:rPr>
      </w:pPr>
      <w:r>
        <w:rPr>
          <w:rFonts w:ascii="Verdana" w:hAnsi="Verdana" w:eastAsia="Verdana" w:cs="Verdana"/>
        </w:rPr>
        <w:t>The following people can make a complaint:</w:t>
      </w:r>
    </w:p>
    <w:p w:rsidR="00C72B5F" w:rsidRDefault="00C714D6" w14:paraId="6C88F533" w14:textId="77777777">
      <w:pPr>
        <w:numPr>
          <w:ilvl w:val="0"/>
          <w:numId w:val="2"/>
        </w:numPr>
        <w:pBdr>
          <w:top w:val="nil"/>
          <w:left w:val="nil"/>
          <w:bottom w:val="nil"/>
          <w:right w:val="nil"/>
          <w:between w:val="nil"/>
        </w:pBdr>
        <w:rPr>
          <w:rFonts w:ascii="Verdana" w:hAnsi="Verdana" w:eastAsia="Verdana" w:cs="Verdana"/>
          <w:color w:val="000000"/>
          <w:sz w:val="24"/>
          <w:szCs w:val="24"/>
        </w:rPr>
      </w:pPr>
      <w:r>
        <w:rPr>
          <w:rFonts w:ascii="Verdana" w:hAnsi="Verdana" w:eastAsia="Verdana" w:cs="Verdana"/>
          <w:color w:val="000000"/>
          <w:sz w:val="24"/>
          <w:szCs w:val="24"/>
        </w:rPr>
        <w:t xml:space="preserve">People who have received a service from the ASC </w:t>
      </w:r>
    </w:p>
    <w:p w:rsidR="00C72B5F" w:rsidRDefault="00C714D6" w14:paraId="5D33A833" w14:textId="77777777">
      <w:pPr>
        <w:numPr>
          <w:ilvl w:val="0"/>
          <w:numId w:val="2"/>
        </w:numPr>
        <w:pBdr>
          <w:top w:val="nil"/>
          <w:left w:val="nil"/>
          <w:bottom w:val="nil"/>
          <w:right w:val="nil"/>
          <w:between w:val="nil"/>
        </w:pBdr>
        <w:rPr>
          <w:rFonts w:ascii="Verdana" w:hAnsi="Verdana" w:eastAsia="Verdana" w:cs="Verdana"/>
          <w:color w:val="000000"/>
          <w:sz w:val="24"/>
          <w:szCs w:val="24"/>
        </w:rPr>
      </w:pPr>
      <w:r>
        <w:rPr>
          <w:rFonts w:ascii="Verdana" w:hAnsi="Verdana" w:eastAsia="Verdana" w:cs="Verdana"/>
          <w:color w:val="000000"/>
          <w:sz w:val="24"/>
          <w:szCs w:val="24"/>
        </w:rPr>
        <w:t>People who are currently receiving a service</w:t>
      </w:r>
    </w:p>
    <w:p w:rsidR="00C72B5F" w:rsidRDefault="00C714D6" w14:paraId="21C8A457" w14:textId="77777777">
      <w:pPr>
        <w:numPr>
          <w:ilvl w:val="0"/>
          <w:numId w:val="2"/>
        </w:numPr>
        <w:pBdr>
          <w:top w:val="nil"/>
          <w:left w:val="nil"/>
          <w:bottom w:val="nil"/>
          <w:right w:val="nil"/>
          <w:between w:val="nil"/>
        </w:pBdr>
        <w:rPr>
          <w:rFonts w:ascii="Verdana" w:hAnsi="Verdana" w:eastAsia="Verdana" w:cs="Verdana"/>
          <w:color w:val="000000"/>
          <w:sz w:val="24"/>
          <w:szCs w:val="24"/>
        </w:rPr>
      </w:pPr>
      <w:r>
        <w:rPr>
          <w:rFonts w:ascii="Verdana" w:hAnsi="Verdana" w:eastAsia="Verdana" w:cs="Verdana"/>
          <w:color w:val="000000"/>
          <w:sz w:val="24"/>
          <w:szCs w:val="24"/>
        </w:rPr>
        <w:t>Close relatives or carers of a person or someone who has the consent of that person to act on their behalf.</w:t>
      </w:r>
    </w:p>
    <w:p w:rsidR="00C72B5F" w:rsidRDefault="00C714D6" w14:paraId="29556217" w14:textId="77777777">
      <w:pPr>
        <w:numPr>
          <w:ilvl w:val="0"/>
          <w:numId w:val="2"/>
        </w:numPr>
        <w:pBdr>
          <w:top w:val="nil"/>
          <w:left w:val="nil"/>
          <w:bottom w:val="nil"/>
          <w:right w:val="nil"/>
          <w:between w:val="nil"/>
        </w:pBdr>
        <w:rPr>
          <w:rFonts w:ascii="Verdana" w:hAnsi="Verdana" w:eastAsia="Verdana" w:cs="Verdana"/>
          <w:color w:val="000000"/>
          <w:sz w:val="24"/>
          <w:szCs w:val="24"/>
        </w:rPr>
      </w:pPr>
      <w:r>
        <w:rPr>
          <w:rFonts w:ascii="Verdana" w:hAnsi="Verdana" w:eastAsia="Verdana" w:cs="Verdana"/>
          <w:color w:val="000000"/>
          <w:sz w:val="24"/>
          <w:szCs w:val="24"/>
        </w:rPr>
        <w:t>Any person with a bone fide interest in the welfare and support needs of the residents at the ASC.</w:t>
      </w:r>
    </w:p>
    <w:p w:rsidR="00C72B5F" w:rsidRDefault="00C72B5F" w14:paraId="4BA0E6F2" w14:textId="77777777"/>
    <w:p w:rsidR="00C72B5F" w:rsidRDefault="00C714D6" w14:paraId="092A570B" w14:textId="3354148A">
      <w:pPr>
        <w:pStyle w:val="Heading2"/>
        <w:rPr>
          <w:rFonts w:ascii="Verdana" w:hAnsi="Verdana" w:eastAsia="Verdana" w:cs="Verdana"/>
          <w:color w:val="000000"/>
          <w:sz w:val="24"/>
          <w:szCs w:val="24"/>
        </w:rPr>
      </w:pPr>
      <w:bookmarkStart w:name="_heading=h.35nkun2" w:colFirst="0" w:colLast="0" w:id="15"/>
      <w:bookmarkEnd w:id="15"/>
      <w:r>
        <w:rPr>
          <w:rFonts w:ascii="Verdana" w:hAnsi="Verdana" w:eastAsia="Verdana" w:cs="Verdana"/>
          <w:color w:val="000000"/>
          <w:sz w:val="24"/>
          <w:szCs w:val="24"/>
        </w:rPr>
        <w:t xml:space="preserve">2.7. Can I make an anonymous complaint? </w:t>
      </w:r>
    </w:p>
    <w:p w:rsidR="00C714D6" w:rsidP="1848F683" w:rsidRDefault="00C714D6" w14:paraId="77C20DA5" w14:textId="7BC2C528">
      <w:pPr>
        <w:ind w:left="0" w:firstLine="0"/>
        <w:jc w:val="both"/>
        <w:rPr>
          <w:rFonts w:ascii="Verdana" w:hAnsi="Verdana" w:eastAsia="Verdana" w:cs="Verdana"/>
          <w:sz w:val="24"/>
          <w:szCs w:val="24"/>
        </w:rPr>
      </w:pPr>
      <w:r w:rsidRPr="1848F683">
        <w:rPr>
          <w:rFonts w:ascii="Verdana" w:hAnsi="Verdana" w:eastAsia="Verdana" w:cs="Verdana"/>
          <w:sz w:val="24"/>
          <w:szCs w:val="24"/>
        </w:rPr>
        <w:t xml:space="preserve">You can choose whether to make an anonymous complaint or give your name and contact details. We encourage you to give your details if you make a complaint so that we can investigate and let you know the outcome. In general, we cannot investigate anonymous complaints against a named member of staff. However, all anonymous complaints will be passed to the relevant service manager who will decide if they need to take any further action. If you make a complaint by phone or in person, the member of staff taking the details of the complaint will encourage you to give your name and telephone number. They will tell you that unless you give a name and contact details, it may not be possible to investigate the complaint properly. </w:t>
      </w:r>
    </w:p>
    <w:p w:rsidR="00C72B5F" w:rsidRDefault="00C714D6" w14:paraId="749ED03F" w14:textId="77777777">
      <w:pPr>
        <w:pStyle w:val="Heading2"/>
        <w:rPr>
          <w:rFonts w:ascii="Verdana" w:hAnsi="Verdana" w:eastAsia="Verdana" w:cs="Verdana"/>
          <w:color w:val="000000"/>
          <w:sz w:val="24"/>
          <w:szCs w:val="24"/>
        </w:rPr>
      </w:pPr>
      <w:bookmarkStart w:name="_heading=h.1ksv4uv" w:colFirst="0" w:colLast="0" w:id="16"/>
      <w:bookmarkEnd w:id="16"/>
      <w:r>
        <w:rPr>
          <w:rFonts w:ascii="Verdana" w:hAnsi="Verdana" w:eastAsia="Verdana" w:cs="Verdana"/>
          <w:color w:val="000000"/>
          <w:sz w:val="24"/>
          <w:szCs w:val="24"/>
        </w:rPr>
        <w:t>2.8. If I need help to make a complaint?</w:t>
      </w:r>
    </w:p>
    <w:p w:rsidR="00C72B5F" w:rsidRDefault="00C714D6" w14:paraId="0BA7F4F4" w14:textId="77777777">
      <w:pPr>
        <w:ind w:left="0" w:firstLine="0"/>
        <w:jc w:val="both"/>
        <w:rPr>
          <w:rFonts w:ascii="Verdana" w:hAnsi="Verdana" w:eastAsia="Verdana" w:cs="Verdana"/>
          <w:sz w:val="24"/>
          <w:szCs w:val="24"/>
        </w:rPr>
      </w:pPr>
      <w:r>
        <w:rPr>
          <w:rFonts w:ascii="Verdana" w:hAnsi="Verdana" w:eastAsia="Verdana" w:cs="Verdana"/>
          <w:sz w:val="24"/>
          <w:szCs w:val="24"/>
        </w:rPr>
        <w:t>The ASC will do all it can to support people who wish to make a complaint about a service or a staff member. It will also include providing:</w:t>
      </w:r>
    </w:p>
    <w:p w:rsidR="00C72B5F" w:rsidRDefault="00C714D6" w14:paraId="456CF60E" w14:textId="20122C08">
      <w:pPr>
        <w:numPr>
          <w:ilvl w:val="0"/>
          <w:numId w:val="5"/>
        </w:numPr>
        <w:pBdr>
          <w:top w:val="nil"/>
          <w:left w:val="nil"/>
          <w:bottom w:val="nil"/>
          <w:right w:val="nil"/>
          <w:between w:val="nil"/>
        </w:pBdr>
        <w:jc w:val="both"/>
        <w:rPr>
          <w:rFonts w:ascii="Verdana" w:hAnsi="Verdana" w:eastAsia="Verdana" w:cs="Verdana"/>
          <w:color w:val="000000"/>
          <w:sz w:val="24"/>
          <w:szCs w:val="24"/>
        </w:rPr>
      </w:pPr>
      <w:r>
        <w:rPr>
          <w:rFonts w:ascii="Verdana" w:hAnsi="Verdana" w:eastAsia="Verdana" w:cs="Verdana"/>
          <w:color w:val="000000"/>
          <w:sz w:val="24"/>
          <w:szCs w:val="24"/>
        </w:rPr>
        <w:t>Any help needed to complete forms or make your complaint</w:t>
      </w:r>
      <w:r w:rsidR="001A5799">
        <w:rPr>
          <w:rFonts w:ascii="Verdana" w:hAnsi="Verdana" w:eastAsia="Verdana" w:cs="Verdana"/>
          <w:color w:val="000000"/>
          <w:sz w:val="24"/>
          <w:szCs w:val="24"/>
        </w:rPr>
        <w:t xml:space="preserve"> including providing information in a format accessible to you </w:t>
      </w:r>
    </w:p>
    <w:p w:rsidR="00C72B5F" w:rsidRDefault="00C714D6" w14:paraId="00284085" w14:textId="77777777">
      <w:pPr>
        <w:numPr>
          <w:ilvl w:val="0"/>
          <w:numId w:val="5"/>
        </w:numPr>
        <w:pBdr>
          <w:top w:val="nil"/>
          <w:left w:val="nil"/>
          <w:bottom w:val="nil"/>
          <w:right w:val="nil"/>
          <w:between w:val="nil"/>
        </w:pBdr>
        <w:jc w:val="both"/>
        <w:rPr>
          <w:rFonts w:ascii="Verdana" w:hAnsi="Verdana" w:eastAsia="Verdana" w:cs="Verdana"/>
          <w:color w:val="000000"/>
          <w:sz w:val="24"/>
          <w:szCs w:val="24"/>
        </w:rPr>
      </w:pPr>
      <w:r>
        <w:rPr>
          <w:rFonts w:ascii="Verdana" w:hAnsi="Verdana" w:eastAsia="Verdana" w:cs="Verdana"/>
          <w:color w:val="000000"/>
          <w:sz w:val="24"/>
          <w:szCs w:val="24"/>
        </w:rPr>
        <w:t>Information about advocacy services (see 2.9. below)</w:t>
      </w:r>
    </w:p>
    <w:p w:rsidR="00C72B5F" w:rsidRDefault="00C714D6" w14:paraId="233FE218" w14:textId="77777777">
      <w:pPr>
        <w:numPr>
          <w:ilvl w:val="0"/>
          <w:numId w:val="5"/>
        </w:numPr>
        <w:pBdr>
          <w:top w:val="nil"/>
          <w:left w:val="nil"/>
          <w:bottom w:val="nil"/>
          <w:right w:val="nil"/>
          <w:between w:val="nil"/>
        </w:pBdr>
        <w:jc w:val="both"/>
        <w:rPr>
          <w:rFonts w:ascii="Verdana" w:hAnsi="Verdana" w:eastAsia="Verdana" w:cs="Verdana"/>
          <w:color w:val="000000"/>
          <w:sz w:val="24"/>
          <w:szCs w:val="24"/>
        </w:rPr>
      </w:pPr>
      <w:r>
        <w:rPr>
          <w:rFonts w:ascii="Verdana" w:hAnsi="Verdana" w:eastAsia="Verdana" w:cs="Verdana"/>
          <w:color w:val="000000"/>
          <w:sz w:val="24"/>
          <w:szCs w:val="24"/>
        </w:rPr>
        <w:t>Regular and prompt feedback and updates about the progress of your complaint</w:t>
      </w:r>
    </w:p>
    <w:p w:rsidR="00C72B5F" w:rsidRDefault="00C714D6" w14:paraId="64D179E6" w14:textId="77777777">
      <w:pPr>
        <w:numPr>
          <w:ilvl w:val="0"/>
          <w:numId w:val="5"/>
        </w:numPr>
        <w:pBdr>
          <w:top w:val="nil"/>
          <w:left w:val="nil"/>
          <w:bottom w:val="nil"/>
          <w:right w:val="nil"/>
          <w:between w:val="nil"/>
        </w:pBdr>
        <w:jc w:val="both"/>
        <w:rPr>
          <w:rFonts w:ascii="Verdana" w:hAnsi="Verdana" w:eastAsia="Verdana" w:cs="Verdana"/>
          <w:color w:val="000000"/>
          <w:sz w:val="24"/>
          <w:szCs w:val="24"/>
        </w:rPr>
      </w:pPr>
      <w:r>
        <w:rPr>
          <w:rFonts w:ascii="Verdana" w:hAnsi="Verdana" w:eastAsia="Verdana" w:cs="Verdana"/>
          <w:color w:val="000000"/>
          <w:sz w:val="24"/>
          <w:szCs w:val="24"/>
        </w:rPr>
        <w:t>Opportunities to take part in managing your complaint</w:t>
      </w:r>
    </w:p>
    <w:p w:rsidR="00C72B5F" w:rsidRDefault="00C714D6" w14:paraId="533E6A35" w14:textId="77777777">
      <w:pPr>
        <w:numPr>
          <w:ilvl w:val="0"/>
          <w:numId w:val="5"/>
        </w:numPr>
        <w:pBdr>
          <w:top w:val="nil"/>
          <w:left w:val="nil"/>
          <w:bottom w:val="nil"/>
          <w:right w:val="nil"/>
          <w:between w:val="nil"/>
        </w:pBdr>
        <w:jc w:val="both"/>
        <w:rPr>
          <w:rFonts w:ascii="Verdana" w:hAnsi="Verdana" w:eastAsia="Verdana" w:cs="Verdana"/>
          <w:color w:val="000000"/>
          <w:sz w:val="24"/>
          <w:szCs w:val="24"/>
        </w:rPr>
      </w:pPr>
      <w:r>
        <w:rPr>
          <w:rFonts w:ascii="Verdana" w:hAnsi="Verdana" w:eastAsia="Verdana" w:cs="Verdana"/>
          <w:color w:val="000000"/>
          <w:sz w:val="24"/>
          <w:szCs w:val="24"/>
        </w:rPr>
        <w:t xml:space="preserve">Information about mediation. </w:t>
      </w:r>
    </w:p>
    <w:p w:rsidR="00C72B5F" w:rsidRDefault="00C714D6" w14:paraId="07204480" w14:textId="77777777">
      <w:pPr>
        <w:pStyle w:val="Heading2"/>
        <w:rPr>
          <w:rFonts w:ascii="Verdana" w:hAnsi="Verdana" w:eastAsia="Verdana" w:cs="Verdana"/>
          <w:color w:val="000000"/>
          <w:sz w:val="24"/>
          <w:szCs w:val="24"/>
        </w:rPr>
      </w:pPr>
      <w:bookmarkStart w:name="_heading=h.44sinio" w:colFirst="0" w:colLast="0" w:id="17"/>
      <w:bookmarkEnd w:id="17"/>
      <w:r>
        <w:rPr>
          <w:rFonts w:ascii="Verdana" w:hAnsi="Verdana" w:eastAsia="Verdana" w:cs="Verdana"/>
          <w:color w:val="000000"/>
          <w:sz w:val="24"/>
          <w:szCs w:val="24"/>
        </w:rPr>
        <w:t xml:space="preserve">2.9.   What is an Advocacy Service? </w:t>
      </w:r>
    </w:p>
    <w:p w:rsidR="00C72B5F" w:rsidP="77234476" w:rsidRDefault="00C714D6" w14:paraId="7BF08C88" w14:textId="0FB72763">
      <w:pPr>
        <w:ind w:left="0" w:firstLine="0"/>
        <w:jc w:val="both"/>
        <w:rPr>
          <w:rFonts w:ascii="Verdana" w:hAnsi="Verdana" w:eastAsia="Verdana" w:cs="Verdana"/>
          <w:sz w:val="24"/>
          <w:szCs w:val="24"/>
          <w:lang w:val="en-IE"/>
        </w:rPr>
      </w:pPr>
      <w:r w:rsidRPr="77234476" w:rsidR="00C714D6">
        <w:rPr>
          <w:rFonts w:ascii="Verdana" w:hAnsi="Verdana" w:eastAsia="Verdana" w:cs="Verdana"/>
          <w:sz w:val="24"/>
          <w:szCs w:val="24"/>
          <w:lang w:val="en-IE"/>
        </w:rPr>
        <w:t xml:space="preserve">An advocacy service is one that offers advocates to work with you. An advocate </w:t>
      </w:r>
      <w:r w:rsidRPr="77234476" w:rsidR="00C714D6">
        <w:rPr>
          <w:rFonts w:ascii="Verdana" w:hAnsi="Verdana" w:eastAsia="Verdana" w:cs="Verdana"/>
          <w:sz w:val="24"/>
          <w:szCs w:val="24"/>
          <w:lang w:val="en-IE"/>
        </w:rPr>
        <w:t xml:space="preserve">is a person who can assist you to make a complaint. The ASC </w:t>
      </w:r>
      <w:r w:rsidRPr="77234476" w:rsidR="003A5851">
        <w:rPr>
          <w:rFonts w:ascii="Verdana" w:hAnsi="Verdana" w:eastAsia="Verdana" w:cs="Verdana"/>
          <w:sz w:val="24"/>
          <w:szCs w:val="24"/>
          <w:lang w:val="en-IE"/>
        </w:rPr>
        <w:t>utilizes the services</w:t>
      </w:r>
      <w:r w:rsidRPr="77234476" w:rsidR="001A5799">
        <w:rPr>
          <w:rFonts w:ascii="Verdana" w:hAnsi="Verdana" w:eastAsia="Verdana" w:cs="Verdana"/>
          <w:sz w:val="24"/>
          <w:szCs w:val="24"/>
          <w:lang w:val="en-IE"/>
        </w:rPr>
        <w:t>, when required,</w:t>
      </w:r>
      <w:r w:rsidRPr="77234476" w:rsidR="003A5851">
        <w:rPr>
          <w:rFonts w:ascii="Verdana" w:hAnsi="Verdana" w:eastAsia="Verdana" w:cs="Verdana"/>
          <w:sz w:val="24"/>
          <w:szCs w:val="24"/>
          <w:lang w:val="en-IE"/>
        </w:rPr>
        <w:t xml:space="preserve"> of the National Advocacy Service and/or SAGE to </w:t>
      </w:r>
      <w:r w:rsidRPr="77234476" w:rsidR="00C714D6">
        <w:rPr>
          <w:rFonts w:ascii="Verdana" w:hAnsi="Verdana" w:eastAsia="Verdana" w:cs="Verdana"/>
          <w:sz w:val="24"/>
          <w:szCs w:val="24"/>
          <w:lang w:val="en-IE"/>
        </w:rPr>
        <w:t>advocate</w:t>
      </w:r>
      <w:r w:rsidRPr="77234476" w:rsidR="003A5851">
        <w:rPr>
          <w:rFonts w:ascii="Verdana" w:hAnsi="Verdana" w:eastAsia="Verdana" w:cs="Verdana"/>
          <w:sz w:val="24"/>
          <w:szCs w:val="24"/>
          <w:lang w:val="en-IE"/>
        </w:rPr>
        <w:t>/</w:t>
      </w:r>
      <w:r w:rsidRPr="77234476" w:rsidR="00C714D6">
        <w:rPr>
          <w:rFonts w:ascii="Verdana" w:hAnsi="Verdana" w:eastAsia="Verdana" w:cs="Verdana"/>
          <w:sz w:val="24"/>
          <w:szCs w:val="24"/>
          <w:lang w:val="en-IE"/>
        </w:rPr>
        <w:t xml:space="preserve"> offer advocacy supports to the residents and service users of the ASC. A staff member or a trusted person may also act as </w:t>
      </w:r>
      <w:r w:rsidRPr="77234476" w:rsidR="003A5851">
        <w:rPr>
          <w:rFonts w:ascii="Verdana" w:hAnsi="Verdana" w:eastAsia="Verdana" w:cs="Verdana"/>
          <w:sz w:val="24"/>
          <w:szCs w:val="24"/>
          <w:lang w:val="en-IE"/>
        </w:rPr>
        <w:t xml:space="preserve">an </w:t>
      </w:r>
      <w:r w:rsidRPr="77234476" w:rsidR="00C714D6">
        <w:rPr>
          <w:rFonts w:ascii="Verdana" w:hAnsi="Verdana" w:eastAsia="Verdana" w:cs="Verdana"/>
          <w:sz w:val="24"/>
          <w:szCs w:val="24"/>
          <w:lang w:val="en-IE"/>
        </w:rPr>
        <w:t>advocate for people wishing to make a complaint.</w:t>
      </w:r>
      <w:r w:rsidRPr="77234476" w:rsidR="003A5851">
        <w:rPr>
          <w:rFonts w:ascii="Verdana" w:hAnsi="Verdana" w:eastAsia="Verdana" w:cs="Verdana"/>
          <w:sz w:val="24"/>
          <w:szCs w:val="24"/>
          <w:lang w:val="en-IE"/>
        </w:rPr>
        <w:t xml:space="preserve"> Keyworkers often act as advocates for service users. Advocates </w:t>
      </w:r>
      <w:r w:rsidRPr="77234476" w:rsidR="00C714D6">
        <w:rPr>
          <w:rFonts w:ascii="Verdana" w:hAnsi="Verdana" w:eastAsia="Verdana" w:cs="Verdana"/>
          <w:sz w:val="24"/>
          <w:szCs w:val="24"/>
          <w:lang w:val="en-IE"/>
        </w:rPr>
        <w:t>help by supporting you to put forward your views, claim your entitlements and where</w:t>
      </w:r>
      <w:r w:rsidRPr="77234476" w:rsidR="00C714D6">
        <w:rPr>
          <w:rFonts w:ascii="Verdana" w:hAnsi="Verdana" w:eastAsia="Verdana" w:cs="Verdana"/>
          <w:sz w:val="24"/>
          <w:szCs w:val="24"/>
          <w:lang w:val="en-IE"/>
        </w:rPr>
        <w:t xml:space="preserve"> necessary represent you and negotiate on your behalf. Anyone who is an advocate must however uphold the principles of advocacy:</w:t>
      </w:r>
    </w:p>
    <w:p w:rsidR="00C72B5F" w:rsidRDefault="00C714D6" w14:paraId="564C39C9" w14:textId="77777777">
      <w:pPr>
        <w:numPr>
          <w:ilvl w:val="0"/>
          <w:numId w:val="9"/>
        </w:numPr>
        <w:pBdr>
          <w:top w:val="nil"/>
          <w:left w:val="nil"/>
          <w:bottom w:val="nil"/>
          <w:right w:val="nil"/>
          <w:between w:val="nil"/>
        </w:pBdr>
        <w:rPr>
          <w:rFonts w:ascii="Verdana" w:hAnsi="Verdana" w:eastAsia="Verdana" w:cs="Verdana"/>
          <w:color w:val="000000"/>
          <w:sz w:val="24"/>
          <w:szCs w:val="24"/>
        </w:rPr>
      </w:pPr>
      <w:r>
        <w:rPr>
          <w:rFonts w:ascii="Verdana" w:hAnsi="Verdana" w:eastAsia="Verdana" w:cs="Verdana"/>
          <w:color w:val="000000"/>
          <w:sz w:val="24"/>
          <w:szCs w:val="24"/>
        </w:rPr>
        <w:t>Empowerment of the person where possible</w:t>
      </w:r>
    </w:p>
    <w:p w:rsidRPr="001A5799" w:rsidR="00C72B5F" w:rsidP="002928A1" w:rsidRDefault="00C714D6" w14:paraId="6C89FFEF" w14:textId="1208FB4B">
      <w:pPr>
        <w:numPr>
          <w:ilvl w:val="0"/>
          <w:numId w:val="9"/>
        </w:numPr>
        <w:pBdr>
          <w:top w:val="nil"/>
          <w:left w:val="nil"/>
          <w:bottom w:val="nil"/>
          <w:right w:val="nil"/>
          <w:between w:val="nil"/>
        </w:pBdr>
        <w:rPr>
          <w:rFonts w:ascii="Verdana" w:hAnsi="Verdana" w:eastAsia="Verdana" w:cs="Verdana"/>
          <w:color w:val="000000"/>
          <w:sz w:val="24"/>
          <w:szCs w:val="24"/>
        </w:rPr>
      </w:pPr>
      <w:r w:rsidRPr="001A5799">
        <w:rPr>
          <w:rFonts w:ascii="Verdana" w:hAnsi="Verdana" w:eastAsia="Verdana" w:cs="Verdana"/>
          <w:color w:val="000000"/>
          <w:sz w:val="24"/>
          <w:szCs w:val="24"/>
        </w:rPr>
        <w:t>Respect for the person and their w</w:t>
      </w:r>
      <w:r w:rsidRPr="001A5799" w:rsidR="001A5799">
        <w:rPr>
          <w:rFonts w:ascii="Verdana" w:hAnsi="Verdana" w:eastAsia="Verdana" w:cs="Verdana"/>
          <w:color w:val="000000"/>
          <w:sz w:val="24"/>
          <w:szCs w:val="24"/>
        </w:rPr>
        <w:t>ill and preferences</w:t>
      </w:r>
    </w:p>
    <w:p w:rsidR="00C72B5F" w:rsidRDefault="00C714D6" w14:paraId="052C554F" w14:textId="6E56A877">
      <w:pPr>
        <w:numPr>
          <w:ilvl w:val="0"/>
          <w:numId w:val="9"/>
        </w:numPr>
        <w:pBdr>
          <w:top w:val="nil"/>
          <w:left w:val="nil"/>
          <w:bottom w:val="nil"/>
          <w:right w:val="nil"/>
          <w:between w:val="nil"/>
        </w:pBdr>
        <w:rPr>
          <w:rFonts w:ascii="Verdana" w:hAnsi="Verdana" w:eastAsia="Verdana" w:cs="Verdana"/>
          <w:color w:val="000000"/>
          <w:sz w:val="24"/>
          <w:szCs w:val="24"/>
        </w:rPr>
      </w:pPr>
      <w:r>
        <w:rPr>
          <w:rFonts w:ascii="Verdana" w:hAnsi="Verdana" w:eastAsia="Verdana" w:cs="Verdana"/>
          <w:color w:val="000000"/>
          <w:sz w:val="24"/>
          <w:szCs w:val="24"/>
        </w:rPr>
        <w:t>Acting independently</w:t>
      </w:r>
      <w:r w:rsidR="001A5799">
        <w:rPr>
          <w:rFonts w:ascii="Verdana" w:hAnsi="Verdana" w:eastAsia="Verdana" w:cs="Verdana"/>
          <w:color w:val="000000"/>
          <w:sz w:val="24"/>
          <w:szCs w:val="24"/>
        </w:rPr>
        <w:t xml:space="preserve"> of the service </w:t>
      </w:r>
    </w:p>
    <w:p w:rsidR="00C72B5F" w:rsidRDefault="00C714D6" w14:paraId="10D17751" w14:textId="2AE3E951">
      <w:pPr>
        <w:numPr>
          <w:ilvl w:val="0"/>
          <w:numId w:val="9"/>
        </w:numPr>
        <w:pBdr>
          <w:top w:val="nil"/>
          <w:left w:val="nil"/>
          <w:bottom w:val="nil"/>
          <w:right w:val="nil"/>
          <w:between w:val="nil"/>
        </w:pBdr>
        <w:rPr>
          <w:rFonts w:ascii="Verdana" w:hAnsi="Verdana" w:eastAsia="Verdana" w:cs="Verdana"/>
          <w:color w:val="000000"/>
          <w:sz w:val="24"/>
          <w:szCs w:val="24"/>
        </w:rPr>
      </w:pPr>
      <w:r>
        <w:rPr>
          <w:rFonts w:ascii="Verdana" w:hAnsi="Verdana" w:eastAsia="Verdana" w:cs="Verdana"/>
          <w:color w:val="000000"/>
          <w:sz w:val="24"/>
          <w:szCs w:val="24"/>
        </w:rPr>
        <w:t>Maintaining confidentiality</w:t>
      </w:r>
      <w:r w:rsidR="001A5799">
        <w:rPr>
          <w:rFonts w:ascii="Verdana" w:hAnsi="Verdana" w:eastAsia="Verdana" w:cs="Verdana"/>
          <w:color w:val="000000"/>
          <w:sz w:val="24"/>
          <w:szCs w:val="24"/>
        </w:rPr>
        <w:t xml:space="preserve"> </w:t>
      </w:r>
    </w:p>
    <w:p w:rsidR="00C72B5F" w:rsidRDefault="00C714D6" w14:paraId="4EDB1A11" w14:textId="77777777">
      <w:pPr>
        <w:numPr>
          <w:ilvl w:val="0"/>
          <w:numId w:val="9"/>
        </w:numPr>
        <w:pBdr>
          <w:top w:val="nil"/>
          <w:left w:val="nil"/>
          <w:bottom w:val="nil"/>
          <w:right w:val="nil"/>
          <w:between w:val="nil"/>
        </w:pBdr>
        <w:rPr>
          <w:rFonts w:ascii="Verdana" w:hAnsi="Verdana" w:eastAsia="Verdana" w:cs="Verdana"/>
          <w:color w:val="000000"/>
          <w:sz w:val="24"/>
          <w:szCs w:val="24"/>
        </w:rPr>
      </w:pPr>
      <w:r>
        <w:rPr>
          <w:rFonts w:ascii="Verdana" w:hAnsi="Verdana" w:eastAsia="Verdana" w:cs="Verdana"/>
          <w:color w:val="000000"/>
          <w:sz w:val="24"/>
          <w:szCs w:val="24"/>
        </w:rPr>
        <w:t xml:space="preserve">Acting with diligence and competence. </w:t>
      </w:r>
    </w:p>
    <w:p w:rsidR="00C72B5F" w:rsidRDefault="00C72B5F" w14:paraId="4683EE7E" w14:textId="77777777"/>
    <w:p w:rsidR="00C72B5F" w:rsidRDefault="00C714D6" w14:paraId="4E613C54" w14:textId="77777777">
      <w:pPr>
        <w:ind w:left="360" w:firstLine="0"/>
        <w:jc w:val="both"/>
        <w:rPr>
          <w:rFonts w:ascii="Verdana" w:hAnsi="Verdana" w:eastAsia="Verdana" w:cs="Verdana"/>
          <w:sz w:val="24"/>
          <w:szCs w:val="24"/>
        </w:rPr>
      </w:pPr>
      <w:r>
        <w:rPr>
          <w:rFonts w:ascii="Verdana" w:hAnsi="Verdana" w:eastAsia="Verdana" w:cs="Verdana"/>
          <w:sz w:val="24"/>
          <w:szCs w:val="24"/>
        </w:rPr>
        <w:t>You can also contact external advocacy services through Citizens Information Boards. There are also local advocacy services in each area.</w:t>
      </w:r>
    </w:p>
    <w:p w:rsidR="00D62326" w:rsidRDefault="00D62326" w14:paraId="17B88295" w14:textId="77777777">
      <w:pPr>
        <w:ind w:left="357" w:firstLine="0"/>
        <w:rPr>
          <w:rFonts w:ascii="Verdana" w:hAnsi="Verdana" w:eastAsia="Verdana" w:cs="Verdana"/>
          <w:b/>
          <w:sz w:val="24"/>
          <w:szCs w:val="24"/>
        </w:rPr>
      </w:pPr>
    </w:p>
    <w:p w:rsidR="00C72B5F" w:rsidRDefault="00C714D6" w14:paraId="503D9082" w14:textId="456D934B">
      <w:pPr>
        <w:ind w:left="357" w:firstLine="0"/>
        <w:rPr>
          <w:rFonts w:ascii="Verdana" w:hAnsi="Verdana" w:eastAsia="Verdana" w:cs="Verdana"/>
          <w:sz w:val="24"/>
          <w:szCs w:val="24"/>
        </w:rPr>
      </w:pPr>
      <w:r>
        <w:rPr>
          <w:rFonts w:ascii="Verdana" w:hAnsi="Verdana" w:eastAsia="Verdana" w:cs="Verdana"/>
          <w:b/>
          <w:sz w:val="24"/>
          <w:szCs w:val="24"/>
        </w:rPr>
        <w:t>What about Privacy &amp; Confidentiality</w:t>
      </w:r>
      <w:r>
        <w:rPr>
          <w:rFonts w:ascii="Verdana" w:hAnsi="Verdana" w:eastAsia="Verdana" w:cs="Verdana"/>
          <w:sz w:val="24"/>
          <w:szCs w:val="24"/>
        </w:rPr>
        <w:t>?</w:t>
      </w:r>
    </w:p>
    <w:p w:rsidR="00C72B5F" w:rsidP="77234476" w:rsidRDefault="00C714D6" w14:paraId="64DDA8AA" w14:textId="7564B04B">
      <w:pPr>
        <w:ind w:left="0" w:firstLine="0"/>
        <w:rPr>
          <w:rFonts w:ascii="Verdana" w:hAnsi="Verdana" w:eastAsia="Verdana" w:cs="Verdana"/>
          <w:sz w:val="24"/>
          <w:szCs w:val="24"/>
          <w:lang w:val="en-IE"/>
        </w:rPr>
      </w:pPr>
      <w:r w:rsidRPr="77234476" w:rsidR="00C714D6">
        <w:rPr>
          <w:rFonts w:ascii="Verdana" w:hAnsi="Verdana" w:eastAsia="Verdana" w:cs="Verdana"/>
          <w:sz w:val="24"/>
          <w:szCs w:val="24"/>
          <w:lang w:val="en-IE"/>
        </w:rPr>
        <w:t xml:space="preserve">We are committed to keeping private and confidential any information you give when making a complaint. </w:t>
      </w:r>
      <w:r w:rsidRPr="77234476" w:rsidR="00634D1F">
        <w:rPr>
          <w:rFonts w:ascii="Verdana" w:hAnsi="Verdana" w:eastAsia="Verdana" w:cs="Verdana"/>
          <w:sz w:val="24"/>
          <w:szCs w:val="24"/>
          <w:lang w:val="en-IE"/>
        </w:rPr>
        <w:t xml:space="preserve">There may be some exceptions to this where safeguarding </w:t>
      </w:r>
      <w:r w:rsidRPr="77234476" w:rsidR="0061575C">
        <w:rPr>
          <w:rFonts w:ascii="Verdana" w:hAnsi="Verdana" w:eastAsia="Verdana" w:cs="Verdana"/>
          <w:sz w:val="24"/>
          <w:szCs w:val="24"/>
          <w:lang w:val="en-IE"/>
        </w:rPr>
        <w:t xml:space="preserve">or illegal </w:t>
      </w:r>
      <w:r w:rsidRPr="77234476" w:rsidR="00634D1F">
        <w:rPr>
          <w:rFonts w:ascii="Verdana" w:hAnsi="Verdana" w:eastAsia="Verdana" w:cs="Verdana"/>
          <w:sz w:val="24"/>
          <w:szCs w:val="24"/>
          <w:lang w:val="en-IE"/>
        </w:rPr>
        <w:t>issues emerge during the course of an investigat</w:t>
      </w:r>
      <w:r w:rsidRPr="77234476" w:rsidR="10CC36FB">
        <w:rPr>
          <w:rFonts w:ascii="Verdana" w:hAnsi="Verdana" w:eastAsia="Verdana" w:cs="Verdana"/>
          <w:sz w:val="24"/>
          <w:szCs w:val="24"/>
          <w:lang w:val="en-IE"/>
        </w:rPr>
        <w:t>ion</w:t>
      </w:r>
      <w:r w:rsidRPr="77234476" w:rsidR="00634D1F">
        <w:rPr>
          <w:rFonts w:ascii="Verdana" w:hAnsi="Verdana" w:eastAsia="Verdana" w:cs="Verdana"/>
          <w:sz w:val="24"/>
          <w:szCs w:val="24"/>
          <w:lang w:val="en-IE"/>
        </w:rPr>
        <w:t xml:space="preserve">, however we will also consult with you first on these matters. </w:t>
      </w:r>
      <w:r w:rsidRPr="77234476" w:rsidR="00C714D6">
        <w:rPr>
          <w:rFonts w:ascii="Verdana" w:hAnsi="Verdana" w:eastAsia="Verdana" w:cs="Verdana"/>
          <w:sz w:val="24"/>
          <w:szCs w:val="24"/>
          <w:lang w:val="en-IE"/>
        </w:rPr>
        <w:t>All of our staff are responsible for ensuring that your privacy and confidentiality are maintained. Under the Data Protection Acts, the ASC should only use or disclose information for the purpose for which it was gathered or for another directly related to that purpose. In other words, any personal information you give when making a complaint will only be used to investigate that complaint. From time to time, we require complaints information for compiling reports and figures. In this case, we will remove all data that could help identify the person who complained (such as names and addresses) to make the information anonymous.</w:t>
      </w:r>
    </w:p>
    <w:p w:rsidR="00C72B5F" w:rsidRDefault="00C714D6" w14:paraId="2D39C31A" w14:textId="77777777">
      <w:pPr>
        <w:pStyle w:val="Heading1"/>
        <w:rPr>
          <w:rFonts w:ascii="Verdana" w:hAnsi="Verdana" w:eastAsia="Verdana" w:cs="Verdana"/>
          <w:color w:val="000000"/>
          <w:sz w:val="24"/>
          <w:szCs w:val="24"/>
        </w:rPr>
      </w:pPr>
      <w:bookmarkStart w:name="_heading=h.2jxsxqh" w:colFirst="0" w:colLast="0" w:id="18"/>
      <w:bookmarkEnd w:id="18"/>
      <w:r>
        <w:rPr>
          <w:rFonts w:ascii="Verdana" w:hAnsi="Verdana" w:eastAsia="Verdana" w:cs="Verdana"/>
          <w:color w:val="000000"/>
          <w:sz w:val="24"/>
          <w:szCs w:val="24"/>
        </w:rPr>
        <w:t>3.0. THE COMPLAINTS MANAGEMENT PROCEDURE</w:t>
      </w:r>
    </w:p>
    <w:p w:rsidR="00C72B5F" w:rsidRDefault="00C714D6" w14:paraId="0C63138A" w14:textId="77777777">
      <w:pPr>
        <w:pStyle w:val="Heading2"/>
        <w:rPr>
          <w:rFonts w:ascii="Verdana" w:hAnsi="Verdana" w:eastAsia="Verdana" w:cs="Verdana"/>
          <w:color w:val="000000"/>
          <w:sz w:val="24"/>
          <w:szCs w:val="24"/>
        </w:rPr>
      </w:pPr>
      <w:bookmarkStart w:name="_heading=h.z337ya" w:colFirst="0" w:colLast="0" w:id="19"/>
      <w:bookmarkEnd w:id="19"/>
      <w:r>
        <w:rPr>
          <w:rFonts w:ascii="Verdana" w:hAnsi="Verdana" w:eastAsia="Verdana" w:cs="Verdana"/>
          <w:color w:val="000000"/>
          <w:sz w:val="24"/>
          <w:szCs w:val="24"/>
        </w:rPr>
        <w:t>Stage 1 – Management of a Verbal Complaint</w:t>
      </w:r>
    </w:p>
    <w:p w:rsidR="00C72B5F" w:rsidP="77234476" w:rsidRDefault="00C714D6" w14:paraId="4FF13A99" w14:textId="66A74C49">
      <w:pPr>
        <w:ind w:left="0" w:firstLine="0"/>
        <w:jc w:val="both"/>
        <w:rPr>
          <w:rFonts w:ascii="Verdana" w:hAnsi="Verdana" w:eastAsia="Verdana" w:cs="Verdana"/>
          <w:sz w:val="24"/>
          <w:szCs w:val="24"/>
          <w:lang w:val="en-IE"/>
        </w:rPr>
      </w:pPr>
      <w:r w:rsidRPr="77234476" w:rsidR="00C714D6">
        <w:rPr>
          <w:rFonts w:ascii="Verdana" w:hAnsi="Verdana" w:eastAsia="Verdana" w:cs="Verdana"/>
          <w:sz w:val="24"/>
          <w:szCs w:val="24"/>
          <w:lang w:val="en-IE"/>
        </w:rPr>
        <w:t>In the case of a verbal complaint made to the ASC, we will do our best to resolve the complaint locally and quickly</w:t>
      </w:r>
      <w:r w:rsidRPr="77234476" w:rsidR="000500BD">
        <w:rPr>
          <w:rFonts w:ascii="Verdana" w:hAnsi="Verdana" w:eastAsia="Verdana" w:cs="Verdana"/>
          <w:sz w:val="24"/>
          <w:szCs w:val="24"/>
          <w:lang w:val="en-IE"/>
        </w:rPr>
        <w:t xml:space="preserve">, ideally </w:t>
      </w:r>
      <w:r w:rsidRPr="77234476" w:rsidR="000500BD">
        <w:rPr>
          <w:rFonts w:ascii="Verdana" w:hAnsi="Verdana" w:eastAsia="Verdana" w:cs="Verdana"/>
          <w:b w:val="1"/>
          <w:bCs w:val="1"/>
          <w:sz w:val="24"/>
          <w:szCs w:val="24"/>
          <w:lang w:val="en-IE"/>
        </w:rPr>
        <w:t>within 48 hours</w:t>
      </w:r>
      <w:r w:rsidRPr="77234476" w:rsidR="000500BD">
        <w:rPr>
          <w:rFonts w:ascii="Verdana" w:hAnsi="Verdana" w:eastAsia="Verdana" w:cs="Verdana"/>
          <w:sz w:val="24"/>
          <w:szCs w:val="24"/>
          <w:lang w:val="en-IE"/>
        </w:rPr>
        <w:t xml:space="preserve">. </w:t>
      </w:r>
      <w:r w:rsidRPr="77234476" w:rsidR="00C714D6">
        <w:rPr>
          <w:rFonts w:ascii="Verdana" w:hAnsi="Verdana" w:eastAsia="Verdana" w:cs="Verdana"/>
          <w:sz w:val="24"/>
          <w:szCs w:val="24"/>
          <w:lang w:val="en-IE"/>
        </w:rPr>
        <w:t xml:space="preserve"> In the </w:t>
      </w:r>
      <w:r w:rsidRPr="77234476" w:rsidR="00C714D6">
        <w:rPr>
          <w:rFonts w:ascii="Verdana" w:hAnsi="Verdana" w:eastAsia="Verdana" w:cs="Verdana"/>
          <w:sz w:val="24"/>
          <w:szCs w:val="24"/>
          <w:lang w:val="en-IE"/>
        </w:rPr>
        <w:t xml:space="preserve">case of a written complaint (or a verbal complaint that becomes a formal written complaint) the </w:t>
      </w:r>
      <w:r w:rsidRPr="77234476" w:rsidR="000500BD">
        <w:rPr>
          <w:rFonts w:ascii="Verdana" w:hAnsi="Verdana" w:eastAsia="Verdana" w:cs="Verdana"/>
          <w:sz w:val="24"/>
          <w:szCs w:val="24"/>
          <w:lang w:val="en-IE"/>
        </w:rPr>
        <w:t>C</w:t>
      </w:r>
      <w:r w:rsidRPr="77234476" w:rsidR="00C714D6">
        <w:rPr>
          <w:rFonts w:ascii="Verdana" w:hAnsi="Verdana" w:eastAsia="Verdana" w:cs="Verdana"/>
          <w:sz w:val="24"/>
          <w:szCs w:val="24"/>
          <w:lang w:val="en-IE"/>
        </w:rPr>
        <w:t xml:space="preserve">omplaints officer will normally acknowledge the complaint in writing </w:t>
      </w:r>
      <w:r w:rsidRPr="77234476" w:rsidR="00C714D6">
        <w:rPr>
          <w:rFonts w:ascii="Verdana" w:hAnsi="Verdana" w:eastAsia="Verdana" w:cs="Verdana"/>
          <w:b w:val="1"/>
          <w:bCs w:val="1"/>
          <w:sz w:val="24"/>
          <w:szCs w:val="24"/>
          <w:lang w:val="en-IE"/>
        </w:rPr>
        <w:t>within five working days</w:t>
      </w:r>
      <w:r w:rsidRPr="77234476" w:rsidR="00C714D6">
        <w:rPr>
          <w:rFonts w:ascii="Verdana" w:hAnsi="Verdana" w:eastAsia="Verdana" w:cs="Verdana"/>
          <w:sz w:val="24"/>
          <w:szCs w:val="24"/>
          <w:lang w:val="en-IE"/>
        </w:rPr>
        <w:t xml:space="preserve"> of receiving it. An immediate response to all complaints may not be possible as some will require formal and careful consideration.</w:t>
      </w:r>
    </w:p>
    <w:p w:rsidR="00C72B5F" w:rsidRDefault="00C72B5F" w14:paraId="7461D286" w14:textId="77777777">
      <w:pPr>
        <w:ind w:left="357" w:firstLine="0"/>
        <w:jc w:val="both"/>
        <w:rPr>
          <w:rFonts w:ascii="Verdana" w:hAnsi="Verdana" w:eastAsia="Verdana" w:cs="Verdana"/>
          <w:sz w:val="24"/>
          <w:szCs w:val="24"/>
        </w:rPr>
      </w:pPr>
    </w:p>
    <w:p w:rsidR="00C72B5F" w:rsidRDefault="00C714D6" w14:paraId="67D661CD" w14:textId="4F9E3624">
      <w:pPr>
        <w:ind w:left="0" w:firstLine="0"/>
        <w:jc w:val="both"/>
        <w:rPr>
          <w:rFonts w:ascii="Verdana" w:hAnsi="Verdana" w:eastAsia="Verdana" w:cs="Verdana"/>
          <w:sz w:val="24"/>
          <w:szCs w:val="24"/>
        </w:rPr>
      </w:pPr>
      <w:r>
        <w:rPr>
          <w:rFonts w:ascii="Verdana" w:hAnsi="Verdana" w:eastAsia="Verdana" w:cs="Verdana"/>
          <w:sz w:val="24"/>
          <w:szCs w:val="24"/>
        </w:rPr>
        <w:t xml:space="preserve">When receiving a complaint, the </w:t>
      </w:r>
      <w:r w:rsidR="000500BD">
        <w:rPr>
          <w:rFonts w:ascii="Verdana" w:hAnsi="Verdana" w:eastAsia="Verdana" w:cs="Verdana"/>
          <w:sz w:val="24"/>
          <w:szCs w:val="24"/>
        </w:rPr>
        <w:t>C</w:t>
      </w:r>
      <w:r>
        <w:rPr>
          <w:rFonts w:ascii="Verdana" w:hAnsi="Verdana" w:eastAsia="Verdana" w:cs="Verdana"/>
          <w:sz w:val="24"/>
          <w:szCs w:val="24"/>
        </w:rPr>
        <w:t xml:space="preserve">omplaints officer will: </w:t>
      </w:r>
    </w:p>
    <w:p w:rsidR="00C72B5F" w:rsidRDefault="00C714D6" w14:paraId="2672F0E2" w14:textId="77777777">
      <w:pPr>
        <w:numPr>
          <w:ilvl w:val="0"/>
          <w:numId w:val="11"/>
        </w:numPr>
        <w:pBdr>
          <w:top w:val="nil"/>
          <w:left w:val="nil"/>
          <w:bottom w:val="nil"/>
          <w:right w:val="nil"/>
          <w:between w:val="nil"/>
        </w:pBdr>
        <w:ind w:left="723"/>
        <w:jc w:val="both"/>
        <w:rPr>
          <w:rFonts w:ascii="Verdana" w:hAnsi="Verdana" w:eastAsia="Verdana" w:cs="Verdana"/>
          <w:color w:val="000000"/>
          <w:sz w:val="24"/>
          <w:szCs w:val="24"/>
        </w:rPr>
      </w:pPr>
      <w:r>
        <w:rPr>
          <w:rFonts w:ascii="Verdana" w:hAnsi="Verdana" w:eastAsia="Verdana" w:cs="Verdana"/>
          <w:color w:val="000000"/>
          <w:sz w:val="24"/>
          <w:szCs w:val="24"/>
        </w:rPr>
        <w:t>Ask one question at a time.</w:t>
      </w:r>
    </w:p>
    <w:p w:rsidR="00C72B5F" w:rsidRDefault="00C714D6" w14:paraId="228FC7CC" w14:textId="77777777">
      <w:pPr>
        <w:numPr>
          <w:ilvl w:val="0"/>
          <w:numId w:val="11"/>
        </w:numPr>
        <w:pBdr>
          <w:top w:val="nil"/>
          <w:left w:val="nil"/>
          <w:bottom w:val="nil"/>
          <w:right w:val="nil"/>
          <w:between w:val="nil"/>
        </w:pBdr>
        <w:ind w:left="723"/>
        <w:jc w:val="both"/>
        <w:rPr>
          <w:rFonts w:ascii="Verdana" w:hAnsi="Verdana" w:eastAsia="Verdana" w:cs="Verdana"/>
          <w:color w:val="000000"/>
          <w:sz w:val="24"/>
          <w:szCs w:val="24"/>
        </w:rPr>
      </w:pPr>
      <w:r>
        <w:rPr>
          <w:rFonts w:ascii="Verdana" w:hAnsi="Verdana" w:eastAsia="Verdana" w:cs="Verdana"/>
          <w:color w:val="000000"/>
          <w:sz w:val="24"/>
          <w:szCs w:val="24"/>
        </w:rPr>
        <w:t xml:space="preserve">Use open questions to gather information. </w:t>
      </w:r>
    </w:p>
    <w:p w:rsidR="00C72B5F" w:rsidRDefault="00C714D6" w14:paraId="00F0B1B5" w14:textId="77777777">
      <w:pPr>
        <w:numPr>
          <w:ilvl w:val="0"/>
          <w:numId w:val="11"/>
        </w:numPr>
        <w:pBdr>
          <w:top w:val="nil"/>
          <w:left w:val="nil"/>
          <w:bottom w:val="nil"/>
          <w:right w:val="nil"/>
          <w:between w:val="nil"/>
        </w:pBdr>
        <w:ind w:left="723"/>
        <w:jc w:val="both"/>
        <w:rPr>
          <w:rFonts w:ascii="Verdana" w:hAnsi="Verdana" w:eastAsia="Verdana" w:cs="Verdana"/>
          <w:color w:val="000000"/>
          <w:sz w:val="24"/>
          <w:szCs w:val="24"/>
        </w:rPr>
      </w:pPr>
      <w:r>
        <w:rPr>
          <w:rFonts w:ascii="Verdana" w:hAnsi="Verdana" w:eastAsia="Verdana" w:cs="Verdana"/>
          <w:color w:val="000000"/>
          <w:sz w:val="24"/>
          <w:szCs w:val="24"/>
        </w:rPr>
        <w:t xml:space="preserve">Use closed questions to clarify detail. </w:t>
      </w:r>
    </w:p>
    <w:p w:rsidR="00C72B5F" w:rsidP="77234476" w:rsidRDefault="00C714D6" w14:paraId="2CDE2301" w14:textId="77777777">
      <w:pPr>
        <w:numPr>
          <w:ilvl w:val="0"/>
          <w:numId w:val="11"/>
        </w:numPr>
        <w:pBdr>
          <w:top w:val="nil" w:color="000000" w:sz="0" w:space="0"/>
          <w:left w:val="nil" w:color="000000" w:sz="0" w:space="0"/>
          <w:bottom w:val="nil" w:color="000000" w:sz="0" w:space="0"/>
          <w:right w:val="nil" w:color="000000" w:sz="0" w:space="0"/>
          <w:between w:val="nil" w:color="000000" w:sz="0" w:space="0"/>
        </w:pBdr>
        <w:ind w:left="723"/>
        <w:jc w:val="both"/>
        <w:rPr>
          <w:rFonts w:ascii="Verdana" w:hAnsi="Verdana" w:eastAsia="Verdana" w:cs="Verdana"/>
          <w:color w:val="000000"/>
          <w:sz w:val="24"/>
          <w:szCs w:val="24"/>
          <w:lang w:val="en-IE"/>
        </w:rPr>
      </w:pPr>
      <w:r w:rsidRPr="77234476" w:rsidR="00C714D6">
        <w:rPr>
          <w:rFonts w:ascii="Verdana" w:hAnsi="Verdana" w:eastAsia="Verdana" w:cs="Verdana"/>
          <w:color w:val="000000" w:themeColor="text1" w:themeTint="FF" w:themeShade="FF"/>
          <w:sz w:val="24"/>
          <w:szCs w:val="24"/>
          <w:lang w:val="en-IE"/>
        </w:rPr>
        <w:t xml:space="preserve">Not use leading questions.  </w:t>
      </w:r>
    </w:p>
    <w:p w:rsidR="00C72B5F" w:rsidRDefault="00C714D6" w14:paraId="60F1A452" w14:textId="77777777">
      <w:pPr>
        <w:numPr>
          <w:ilvl w:val="0"/>
          <w:numId w:val="11"/>
        </w:numPr>
        <w:pBdr>
          <w:top w:val="nil"/>
          <w:left w:val="nil"/>
          <w:bottom w:val="nil"/>
          <w:right w:val="nil"/>
          <w:between w:val="nil"/>
        </w:pBdr>
        <w:ind w:left="723"/>
        <w:jc w:val="both"/>
        <w:rPr>
          <w:rFonts w:ascii="Verdana" w:hAnsi="Verdana" w:eastAsia="Verdana" w:cs="Verdana"/>
          <w:color w:val="000000"/>
          <w:sz w:val="24"/>
          <w:szCs w:val="24"/>
        </w:rPr>
      </w:pPr>
      <w:r>
        <w:rPr>
          <w:rFonts w:ascii="Verdana" w:hAnsi="Verdana" w:eastAsia="Verdana" w:cs="Verdana"/>
          <w:color w:val="000000"/>
          <w:sz w:val="24"/>
          <w:szCs w:val="24"/>
        </w:rPr>
        <w:t xml:space="preserve">Not express opinions in words or attitudes. </w:t>
      </w:r>
    </w:p>
    <w:p w:rsidR="00C72B5F" w:rsidRDefault="00C714D6" w14:paraId="3139C3A8" w14:textId="77777777">
      <w:pPr>
        <w:numPr>
          <w:ilvl w:val="0"/>
          <w:numId w:val="13"/>
        </w:numPr>
        <w:pBdr>
          <w:top w:val="nil"/>
          <w:left w:val="nil"/>
          <w:bottom w:val="nil"/>
          <w:right w:val="nil"/>
          <w:between w:val="nil"/>
        </w:pBdr>
        <w:rPr>
          <w:rFonts w:ascii="Verdana" w:hAnsi="Verdana" w:eastAsia="Verdana" w:cs="Verdana"/>
          <w:color w:val="000000"/>
          <w:sz w:val="24"/>
          <w:szCs w:val="24"/>
        </w:rPr>
      </w:pPr>
      <w:r>
        <w:rPr>
          <w:rFonts w:ascii="Verdana" w:hAnsi="Verdana" w:eastAsia="Verdana" w:cs="Verdana"/>
          <w:color w:val="000000"/>
          <w:sz w:val="24"/>
          <w:szCs w:val="24"/>
        </w:rPr>
        <w:t xml:space="preserve">Try to separate hearsay from fact. </w:t>
      </w:r>
    </w:p>
    <w:p w:rsidR="00C72B5F" w:rsidP="77234476" w:rsidRDefault="00C714D6" w14:paraId="1013C85E" w14:textId="77777777">
      <w:pPr>
        <w:numPr>
          <w:ilvl w:val="0"/>
          <w:numId w:val="13"/>
        </w:numPr>
        <w:pBdr>
          <w:top w:val="nil" w:color="000000" w:sz="0" w:space="0"/>
          <w:left w:val="nil" w:color="000000" w:sz="0" w:space="0"/>
          <w:bottom w:val="nil" w:color="000000" w:sz="0" w:space="0"/>
          <w:right w:val="nil" w:color="000000" w:sz="0" w:space="0"/>
          <w:between w:val="nil" w:color="000000" w:sz="0" w:space="0"/>
        </w:pBdr>
        <w:rPr>
          <w:rFonts w:ascii="Verdana" w:hAnsi="Verdana" w:eastAsia="Verdana" w:cs="Verdana"/>
          <w:color w:val="000000"/>
          <w:sz w:val="24"/>
          <w:szCs w:val="24"/>
          <w:lang w:val="en-IE"/>
        </w:rPr>
      </w:pPr>
      <w:r w:rsidRPr="77234476" w:rsidR="00C714D6">
        <w:rPr>
          <w:rFonts w:ascii="Verdana" w:hAnsi="Verdana" w:eastAsia="Verdana" w:cs="Verdana"/>
          <w:color w:val="000000" w:themeColor="text1" w:themeTint="FF" w:themeShade="FF"/>
          <w:sz w:val="24"/>
          <w:szCs w:val="24"/>
          <w:lang w:val="en-IE"/>
        </w:rPr>
        <w:t xml:space="preserve">Document all complaints on the Epic system under: Residents Forms &gt; Complaints &gt; Add Complaint.  </w:t>
      </w:r>
    </w:p>
    <w:p w:rsidR="00C72B5F" w:rsidRDefault="00C72B5F" w14:paraId="61FA8ACC" w14:textId="77777777"/>
    <w:p w:rsidR="00C72B5F" w:rsidRDefault="00C714D6" w14:paraId="63ABAD57" w14:textId="244F91A3">
      <w:pPr>
        <w:pStyle w:val="Heading2"/>
        <w:rPr>
          <w:rFonts w:ascii="Verdana" w:hAnsi="Verdana" w:eastAsia="Verdana" w:cs="Verdana"/>
          <w:color w:val="000000"/>
          <w:sz w:val="24"/>
          <w:szCs w:val="24"/>
        </w:rPr>
      </w:pPr>
      <w:bookmarkStart w:name="_heading=h.3j2qqm3" w:colFirst="0" w:colLast="0" w:id="20"/>
      <w:bookmarkEnd w:id="20"/>
      <w:r>
        <w:rPr>
          <w:rFonts w:ascii="Verdana" w:hAnsi="Verdana" w:eastAsia="Verdana" w:cs="Verdana"/>
          <w:color w:val="000000"/>
          <w:sz w:val="24"/>
          <w:szCs w:val="24"/>
        </w:rPr>
        <w:t xml:space="preserve">Stage 2(a) – Informal Resolution </w:t>
      </w:r>
    </w:p>
    <w:p w:rsidR="00C72B5F" w:rsidP="77234476" w:rsidRDefault="00C714D6" w14:paraId="4C25DEC3" w14:textId="7DCD1AA7">
      <w:pPr>
        <w:ind w:left="0" w:firstLine="0"/>
        <w:jc w:val="both"/>
        <w:rPr>
          <w:rFonts w:ascii="Verdana" w:hAnsi="Verdana" w:eastAsia="Verdana" w:cs="Verdana"/>
          <w:sz w:val="24"/>
          <w:szCs w:val="24"/>
          <w:lang w:val="en-IE"/>
        </w:rPr>
      </w:pPr>
      <w:r w:rsidRPr="77234476" w:rsidR="00C714D6">
        <w:rPr>
          <w:rFonts w:ascii="Verdana" w:hAnsi="Verdana" w:eastAsia="Verdana" w:cs="Verdana"/>
          <w:sz w:val="24"/>
          <w:szCs w:val="24"/>
          <w:lang w:val="en-IE"/>
        </w:rPr>
        <w:t xml:space="preserve">The </w:t>
      </w:r>
      <w:r w:rsidRPr="77234476" w:rsidR="00DC7D83">
        <w:rPr>
          <w:rFonts w:ascii="Verdana" w:hAnsi="Verdana" w:eastAsia="Verdana" w:cs="Verdana"/>
          <w:sz w:val="24"/>
          <w:szCs w:val="24"/>
          <w:lang w:val="en-IE"/>
        </w:rPr>
        <w:t>C</w:t>
      </w:r>
      <w:r w:rsidRPr="77234476" w:rsidR="00C714D6">
        <w:rPr>
          <w:rFonts w:ascii="Verdana" w:hAnsi="Verdana" w:eastAsia="Verdana" w:cs="Verdana"/>
          <w:sz w:val="24"/>
          <w:szCs w:val="24"/>
          <w:lang w:val="en-IE"/>
        </w:rPr>
        <w:t xml:space="preserve">omplaints </w:t>
      </w:r>
      <w:r w:rsidRPr="77234476" w:rsidR="00DC7D83">
        <w:rPr>
          <w:rFonts w:ascii="Verdana" w:hAnsi="Verdana" w:eastAsia="Verdana" w:cs="Verdana"/>
          <w:sz w:val="24"/>
          <w:szCs w:val="24"/>
          <w:lang w:val="en-IE"/>
        </w:rPr>
        <w:t>O</w:t>
      </w:r>
      <w:r w:rsidRPr="77234476" w:rsidR="00C714D6">
        <w:rPr>
          <w:rFonts w:ascii="Verdana" w:hAnsi="Verdana" w:eastAsia="Verdana" w:cs="Verdana"/>
          <w:sz w:val="24"/>
          <w:szCs w:val="24"/>
          <w:lang w:val="en-IE"/>
        </w:rPr>
        <w:t xml:space="preserve">fficer will be informed of all verbal complaints that could not be resolved at the first point of contact and will receive a copy of all written complaints. Depending on the nature of the complaint, the </w:t>
      </w:r>
      <w:r w:rsidRPr="77234476" w:rsidR="000500BD">
        <w:rPr>
          <w:rFonts w:ascii="Verdana" w:hAnsi="Verdana" w:eastAsia="Verdana" w:cs="Verdana"/>
          <w:sz w:val="24"/>
          <w:szCs w:val="24"/>
          <w:lang w:val="en-IE"/>
        </w:rPr>
        <w:t>C</w:t>
      </w:r>
      <w:r w:rsidRPr="77234476" w:rsidR="00C714D6">
        <w:rPr>
          <w:rFonts w:ascii="Verdana" w:hAnsi="Verdana" w:eastAsia="Verdana" w:cs="Verdana"/>
          <w:sz w:val="24"/>
          <w:szCs w:val="24"/>
          <w:lang w:val="en-IE"/>
        </w:rPr>
        <w:t xml:space="preserve">omplaints officer with the consent of the people involved may consider if an informal resolution would be appropriate. As part of the informal resolution the </w:t>
      </w:r>
      <w:r w:rsidRPr="77234476" w:rsidR="000500BD">
        <w:rPr>
          <w:rFonts w:ascii="Verdana" w:hAnsi="Verdana" w:eastAsia="Verdana" w:cs="Verdana"/>
          <w:sz w:val="24"/>
          <w:szCs w:val="24"/>
          <w:lang w:val="en-IE"/>
        </w:rPr>
        <w:t>C</w:t>
      </w:r>
      <w:r w:rsidRPr="77234476" w:rsidR="00C714D6">
        <w:rPr>
          <w:rFonts w:ascii="Verdana" w:hAnsi="Verdana" w:eastAsia="Verdana" w:cs="Verdana"/>
          <w:sz w:val="24"/>
          <w:szCs w:val="24"/>
          <w:lang w:val="en-IE"/>
        </w:rPr>
        <w:t xml:space="preserve">omplaints officer may arrange a meeting between the parties concerned or use mediation services. If an informal resolution is not appropriate, or turns out unsuccessful, the </w:t>
      </w:r>
      <w:r w:rsidRPr="77234476" w:rsidR="000500BD">
        <w:rPr>
          <w:rFonts w:ascii="Verdana" w:hAnsi="Verdana" w:eastAsia="Verdana" w:cs="Verdana"/>
          <w:sz w:val="24"/>
          <w:szCs w:val="24"/>
          <w:lang w:val="en-IE"/>
        </w:rPr>
        <w:t>C</w:t>
      </w:r>
      <w:r w:rsidRPr="77234476" w:rsidR="00C714D6">
        <w:rPr>
          <w:rFonts w:ascii="Verdana" w:hAnsi="Verdana" w:eastAsia="Verdana" w:cs="Verdana"/>
          <w:sz w:val="24"/>
          <w:szCs w:val="24"/>
          <w:lang w:val="en-IE"/>
        </w:rPr>
        <w:t xml:space="preserve">omplaints officer will start a formal investigation of the complaint. </w:t>
      </w:r>
    </w:p>
    <w:p w:rsidR="00C72B5F" w:rsidRDefault="00C72B5F" w14:paraId="63DFB7DA" w14:textId="77777777">
      <w:pPr>
        <w:ind w:left="1071" w:firstLine="0"/>
        <w:rPr>
          <w:b/>
        </w:rPr>
      </w:pPr>
    </w:p>
    <w:p w:rsidR="00C72B5F" w:rsidRDefault="00C714D6" w14:paraId="5EA076B1" w14:textId="77777777">
      <w:pPr>
        <w:pStyle w:val="Heading2"/>
        <w:rPr>
          <w:rFonts w:ascii="Verdana" w:hAnsi="Verdana" w:eastAsia="Verdana" w:cs="Verdana"/>
          <w:color w:val="000000"/>
          <w:sz w:val="24"/>
          <w:szCs w:val="24"/>
        </w:rPr>
      </w:pPr>
      <w:bookmarkStart w:name="_heading=h.1y810tw" w:colFirst="0" w:colLast="0" w:id="21"/>
      <w:bookmarkEnd w:id="21"/>
      <w:r>
        <w:rPr>
          <w:rFonts w:ascii="Verdana" w:hAnsi="Verdana" w:eastAsia="Verdana" w:cs="Verdana"/>
          <w:color w:val="000000"/>
          <w:sz w:val="24"/>
          <w:szCs w:val="24"/>
        </w:rPr>
        <w:t xml:space="preserve">Stage 2(b) – Formal Investigation </w:t>
      </w:r>
    </w:p>
    <w:p w:rsidR="00C72B5F" w:rsidP="77234476" w:rsidRDefault="00C714D6" w14:paraId="4CF654C5" w14:textId="1BE4CF4F">
      <w:pPr>
        <w:ind w:left="0" w:firstLine="0"/>
        <w:jc w:val="both"/>
        <w:rPr>
          <w:rFonts w:ascii="Verdana" w:hAnsi="Verdana" w:eastAsia="Verdana" w:cs="Verdana"/>
          <w:sz w:val="24"/>
          <w:szCs w:val="24"/>
          <w:lang w:val="en-IE"/>
        </w:rPr>
      </w:pPr>
      <w:r w:rsidRPr="77234476" w:rsidR="00C714D6">
        <w:rPr>
          <w:rFonts w:ascii="Verdana" w:hAnsi="Verdana" w:eastAsia="Verdana" w:cs="Verdana"/>
          <w:sz w:val="24"/>
          <w:szCs w:val="24"/>
          <w:lang w:val="en-IE"/>
        </w:rPr>
        <w:t xml:space="preserve">The Complaints Officer will investigate a complaint within </w:t>
      </w:r>
      <w:r w:rsidRPr="77234476" w:rsidR="00EF32BE">
        <w:rPr>
          <w:rFonts w:ascii="Verdana" w:hAnsi="Verdana" w:eastAsia="Verdana" w:cs="Verdana"/>
          <w:b w:val="1"/>
          <w:bCs w:val="1"/>
          <w:sz w:val="24"/>
          <w:szCs w:val="24"/>
          <w:lang w:val="en-IE"/>
        </w:rPr>
        <w:t>30</w:t>
      </w:r>
      <w:r w:rsidRPr="77234476" w:rsidR="00C714D6">
        <w:rPr>
          <w:rFonts w:ascii="Verdana" w:hAnsi="Verdana" w:eastAsia="Verdana" w:cs="Verdana"/>
          <w:b w:val="1"/>
          <w:bCs w:val="1"/>
          <w:sz w:val="24"/>
          <w:szCs w:val="24"/>
          <w:lang w:val="en-IE"/>
        </w:rPr>
        <w:t xml:space="preserve"> working days</w:t>
      </w:r>
      <w:r w:rsidRPr="77234476" w:rsidR="00C714D6">
        <w:rPr>
          <w:rFonts w:ascii="Verdana" w:hAnsi="Verdana" w:eastAsia="Verdana" w:cs="Verdana"/>
          <w:sz w:val="24"/>
          <w:szCs w:val="24"/>
          <w:lang w:val="en-IE"/>
        </w:rPr>
        <w:t xml:space="preserve"> of the acknowledgement of the complaint. They may call on other staff, witnesses, and experts and so on to assist in the investigation. Staff have an obligation to participate and support the investigation of any complaint where requested. If the complaint cannot be investigated within thirty days of acknowledging the complaint, the </w:t>
      </w:r>
      <w:r w:rsidRPr="77234476" w:rsidR="000500BD">
        <w:rPr>
          <w:rFonts w:ascii="Verdana" w:hAnsi="Verdana" w:eastAsia="Verdana" w:cs="Verdana"/>
          <w:sz w:val="24"/>
          <w:szCs w:val="24"/>
          <w:lang w:val="en-IE"/>
        </w:rPr>
        <w:t>C</w:t>
      </w:r>
      <w:r w:rsidRPr="77234476" w:rsidR="00C714D6">
        <w:rPr>
          <w:rFonts w:ascii="Verdana" w:hAnsi="Verdana" w:eastAsia="Verdana" w:cs="Verdana"/>
          <w:sz w:val="24"/>
          <w:szCs w:val="24"/>
          <w:lang w:val="en-IE"/>
        </w:rPr>
        <w:t xml:space="preserve">omplaints officer will tell you this before the timeframe passes and update you </w:t>
      </w:r>
      <w:r w:rsidRPr="77234476" w:rsidR="00C714D6">
        <w:rPr>
          <w:rFonts w:ascii="Verdana" w:hAnsi="Verdana" w:eastAsia="Verdana" w:cs="Verdana"/>
          <w:b w:val="1"/>
          <w:bCs w:val="1"/>
          <w:sz w:val="24"/>
          <w:szCs w:val="24"/>
          <w:lang w:val="en-IE"/>
        </w:rPr>
        <w:t>every 20 working</w:t>
      </w:r>
      <w:r w:rsidRPr="77234476" w:rsidR="00C714D6">
        <w:rPr>
          <w:rFonts w:ascii="Verdana" w:hAnsi="Verdana" w:eastAsia="Verdana" w:cs="Verdana"/>
          <w:sz w:val="24"/>
          <w:szCs w:val="24"/>
          <w:lang w:val="en-IE"/>
        </w:rPr>
        <w:t xml:space="preserve"> </w:t>
      </w:r>
      <w:r w:rsidRPr="77234476" w:rsidR="00C714D6">
        <w:rPr>
          <w:rFonts w:ascii="Verdana" w:hAnsi="Verdana" w:eastAsia="Verdana" w:cs="Verdana"/>
          <w:b w:val="1"/>
          <w:bCs w:val="1"/>
          <w:sz w:val="24"/>
          <w:szCs w:val="24"/>
          <w:lang w:val="en-IE"/>
        </w:rPr>
        <w:t>days</w:t>
      </w:r>
      <w:r w:rsidRPr="77234476" w:rsidR="00C714D6">
        <w:rPr>
          <w:rFonts w:ascii="Verdana" w:hAnsi="Verdana" w:eastAsia="Verdana" w:cs="Verdana"/>
          <w:sz w:val="24"/>
          <w:szCs w:val="24"/>
          <w:lang w:val="en-IE"/>
        </w:rPr>
        <w:t xml:space="preserve">. The </w:t>
      </w:r>
      <w:r w:rsidRPr="77234476" w:rsidR="00EF32BE">
        <w:rPr>
          <w:rFonts w:ascii="Verdana" w:hAnsi="Verdana" w:eastAsia="Verdana" w:cs="Verdana"/>
          <w:sz w:val="24"/>
          <w:szCs w:val="24"/>
          <w:lang w:val="en-IE"/>
        </w:rPr>
        <w:t xml:space="preserve">ASC </w:t>
      </w:r>
      <w:r w:rsidRPr="77234476" w:rsidR="00C714D6">
        <w:rPr>
          <w:rFonts w:ascii="Verdana" w:hAnsi="Verdana" w:eastAsia="Verdana" w:cs="Verdana"/>
          <w:sz w:val="24"/>
          <w:szCs w:val="24"/>
          <w:lang w:val="en-IE"/>
        </w:rPr>
        <w:t xml:space="preserve">Complaints Officer must endeavour to conclude an investigation within 6 months of the receipt of a complaint. </w:t>
      </w:r>
    </w:p>
    <w:p w:rsidR="00C72B5F" w:rsidRDefault="00C72B5F" w14:paraId="211ED5B2" w14:textId="77777777">
      <w:pPr>
        <w:ind w:left="363" w:firstLine="0"/>
        <w:jc w:val="both"/>
        <w:rPr>
          <w:rFonts w:ascii="Verdana" w:hAnsi="Verdana" w:eastAsia="Verdana" w:cs="Verdana"/>
          <w:sz w:val="24"/>
          <w:szCs w:val="24"/>
        </w:rPr>
      </w:pPr>
    </w:p>
    <w:p w:rsidR="00C72B5F" w:rsidP="77234476" w:rsidRDefault="00C714D6" w14:paraId="36F8D61F" w14:textId="40826DD9">
      <w:pPr>
        <w:ind w:left="0" w:firstLine="0"/>
        <w:jc w:val="both"/>
        <w:rPr>
          <w:rFonts w:ascii="Verdana" w:hAnsi="Verdana" w:eastAsia="Verdana" w:cs="Verdana"/>
          <w:sz w:val="24"/>
          <w:szCs w:val="24"/>
          <w:lang w:val="en-IE"/>
        </w:rPr>
      </w:pPr>
      <w:r w:rsidRPr="77234476" w:rsidR="00C714D6">
        <w:rPr>
          <w:rFonts w:ascii="Verdana" w:hAnsi="Verdana" w:eastAsia="Verdana" w:cs="Verdana"/>
          <w:sz w:val="24"/>
          <w:szCs w:val="24"/>
          <w:lang w:val="en-IE"/>
        </w:rPr>
        <w:t xml:space="preserve">The Complaints Officer will compile a draft report, following an investigation, which will be sent to the CEO and to staff involved in the </w:t>
      </w:r>
      <w:r w:rsidRPr="77234476" w:rsidR="00C714D6">
        <w:rPr>
          <w:rFonts w:ascii="Verdana" w:hAnsi="Verdana" w:eastAsia="Verdana" w:cs="Verdana"/>
          <w:sz w:val="24"/>
          <w:szCs w:val="24"/>
          <w:lang w:val="en-IE"/>
        </w:rPr>
        <w:t>investigation (in portions if necessary)</w:t>
      </w:r>
      <w:r w:rsidRPr="77234476" w:rsidR="00C714D6">
        <w:rPr>
          <w:rFonts w:ascii="Verdana" w:hAnsi="Verdana" w:eastAsia="Verdana" w:cs="Verdana"/>
          <w:sz w:val="24"/>
          <w:szCs w:val="24"/>
          <w:lang w:val="en-IE"/>
        </w:rPr>
        <w:t xml:space="preserve">.  </w:t>
      </w:r>
      <w:r w:rsidRPr="77234476" w:rsidR="00C714D6">
        <w:rPr>
          <w:rFonts w:ascii="Verdana" w:hAnsi="Verdana" w:eastAsia="Verdana" w:cs="Verdana"/>
          <w:sz w:val="24"/>
          <w:szCs w:val="24"/>
          <w:lang w:val="en-IE"/>
        </w:rPr>
        <w:t xml:space="preserve">Staff involved will then have a final opportunity to clarify any issues before the final report is completed. The recommendations outlined in the report </w:t>
      </w:r>
      <w:r w:rsidRPr="77234476" w:rsidR="626C56C8">
        <w:rPr>
          <w:rFonts w:ascii="Verdana" w:hAnsi="Verdana" w:eastAsia="Verdana" w:cs="Verdana"/>
          <w:sz w:val="24"/>
          <w:szCs w:val="24"/>
          <w:lang w:val="en-IE"/>
        </w:rPr>
        <w:t>must</w:t>
      </w:r>
      <w:r w:rsidRPr="77234476" w:rsidR="00C714D6">
        <w:rPr>
          <w:rFonts w:ascii="Verdana" w:hAnsi="Verdana" w:eastAsia="Verdana" w:cs="Verdana"/>
          <w:sz w:val="24"/>
          <w:szCs w:val="24"/>
          <w:lang w:val="en-IE"/>
        </w:rPr>
        <w:t xml:space="preserve"> be accepted or rejected by the CEO within 30 working days. If the CEO decides to reject/amend the recommendations of the Complaints </w:t>
      </w:r>
      <w:r w:rsidRPr="77234476" w:rsidR="6ED93D70">
        <w:rPr>
          <w:rFonts w:ascii="Verdana" w:hAnsi="Verdana" w:eastAsia="Verdana" w:cs="Verdana"/>
          <w:sz w:val="24"/>
          <w:szCs w:val="24"/>
          <w:lang w:val="en-IE"/>
        </w:rPr>
        <w:t>Officer,</w:t>
      </w:r>
      <w:r w:rsidRPr="77234476" w:rsidR="00C714D6">
        <w:rPr>
          <w:rFonts w:ascii="Verdana" w:hAnsi="Verdana" w:eastAsia="Verdana" w:cs="Verdana"/>
          <w:sz w:val="24"/>
          <w:szCs w:val="24"/>
          <w:lang w:val="en-IE"/>
        </w:rPr>
        <w:t xml:space="preserve"> </w:t>
      </w:r>
      <w:r w:rsidRPr="77234476" w:rsidR="00DC7D83">
        <w:rPr>
          <w:rFonts w:ascii="Verdana" w:hAnsi="Verdana" w:eastAsia="Verdana" w:cs="Verdana"/>
          <w:sz w:val="24"/>
          <w:szCs w:val="24"/>
          <w:lang w:val="en-IE"/>
        </w:rPr>
        <w:t>they</w:t>
      </w:r>
      <w:r w:rsidRPr="77234476" w:rsidR="00C714D6">
        <w:rPr>
          <w:rFonts w:ascii="Verdana" w:hAnsi="Verdana" w:eastAsia="Verdana" w:cs="Verdana"/>
          <w:sz w:val="24"/>
          <w:szCs w:val="24"/>
          <w:lang w:val="en-IE"/>
        </w:rPr>
        <w:t xml:space="preserve"> must detail their reasons for this decision.  </w:t>
      </w:r>
    </w:p>
    <w:p w:rsidR="0EC23CDD" w:rsidP="0EC23CDD" w:rsidRDefault="0EC23CDD" w14:paraId="34A685E5" w14:textId="174A81FE">
      <w:pPr>
        <w:pStyle w:val="Normal"/>
        <w:ind w:left="0" w:firstLine="0"/>
        <w:jc w:val="both"/>
        <w:rPr>
          <w:rFonts w:ascii="Verdana" w:hAnsi="Verdana" w:eastAsia="Verdana" w:cs="Verdana"/>
          <w:sz w:val="24"/>
          <w:szCs w:val="24"/>
        </w:rPr>
      </w:pPr>
    </w:p>
    <w:p w:rsidR="00C72B5F" w:rsidP="77234476" w:rsidRDefault="00C714D6" w14:paraId="033B2F8B" w14:textId="1D9CF06A">
      <w:pPr>
        <w:ind w:left="0" w:firstLine="0"/>
        <w:jc w:val="both"/>
        <w:rPr>
          <w:rFonts w:ascii="Verdana" w:hAnsi="Verdana" w:eastAsia="Verdana" w:cs="Verdana"/>
          <w:sz w:val="24"/>
          <w:szCs w:val="24"/>
          <w:lang w:val="en-IE"/>
        </w:rPr>
      </w:pPr>
      <w:r w:rsidRPr="77234476" w:rsidR="00C714D6">
        <w:rPr>
          <w:rFonts w:ascii="Verdana" w:hAnsi="Verdana" w:eastAsia="Verdana" w:cs="Verdana"/>
          <w:sz w:val="24"/>
          <w:szCs w:val="24"/>
          <w:lang w:val="en-IE"/>
        </w:rPr>
        <w:t xml:space="preserve">The </w:t>
      </w:r>
      <w:r w:rsidRPr="77234476" w:rsidR="00753C79">
        <w:rPr>
          <w:rFonts w:ascii="Verdana" w:hAnsi="Verdana" w:eastAsia="Verdana" w:cs="Verdana"/>
          <w:sz w:val="24"/>
          <w:szCs w:val="24"/>
          <w:lang w:val="en-IE"/>
        </w:rPr>
        <w:t>relevant manager (</w:t>
      </w:r>
      <w:r w:rsidRPr="77234476" w:rsidR="17A4FA07">
        <w:rPr>
          <w:rFonts w:ascii="Verdana" w:hAnsi="Verdana" w:eastAsia="Verdana" w:cs="Verdana"/>
          <w:sz w:val="24"/>
          <w:szCs w:val="24"/>
          <w:lang w:val="en-IE"/>
        </w:rPr>
        <w:t>CEO, PIC</w:t>
      </w:r>
      <w:r w:rsidRPr="77234476" w:rsidR="00753C79">
        <w:rPr>
          <w:rFonts w:ascii="Verdana" w:hAnsi="Verdana" w:eastAsia="Verdana" w:cs="Verdana"/>
          <w:sz w:val="24"/>
          <w:szCs w:val="24"/>
          <w:lang w:val="en-IE"/>
        </w:rPr>
        <w:t xml:space="preserve">, Team Leader, Social Care Manager) will have overall responsibility for ensuring </w:t>
      </w:r>
      <w:r w:rsidRPr="77234476" w:rsidR="00C714D6">
        <w:rPr>
          <w:rFonts w:ascii="Verdana" w:hAnsi="Verdana" w:eastAsia="Verdana" w:cs="Verdana"/>
          <w:sz w:val="24"/>
          <w:szCs w:val="24"/>
          <w:lang w:val="en-IE"/>
        </w:rPr>
        <w:t>an action plan</w:t>
      </w:r>
      <w:r w:rsidRPr="77234476" w:rsidR="00753C79">
        <w:rPr>
          <w:rFonts w:ascii="Verdana" w:hAnsi="Verdana" w:eastAsia="Verdana" w:cs="Verdana"/>
          <w:sz w:val="24"/>
          <w:szCs w:val="24"/>
          <w:lang w:val="en-IE"/>
        </w:rPr>
        <w:t xml:space="preserve"> is</w:t>
      </w:r>
      <w:r w:rsidRPr="77234476" w:rsidR="00C714D6">
        <w:rPr>
          <w:rFonts w:ascii="Verdana" w:hAnsi="Verdana" w:eastAsia="Verdana" w:cs="Verdana"/>
          <w:sz w:val="24"/>
          <w:szCs w:val="24"/>
          <w:lang w:val="en-IE"/>
        </w:rPr>
        <w:t xml:space="preserve"> in place for the implementation of the recommendations of the investigation. The action plan, persons responsible and </w:t>
      </w:r>
      <w:r w:rsidRPr="77234476" w:rsidR="00C714D6">
        <w:rPr>
          <w:rFonts w:ascii="Verdana" w:hAnsi="Verdana" w:eastAsia="Verdana" w:cs="Verdana"/>
          <w:sz w:val="24"/>
          <w:szCs w:val="24"/>
          <w:lang w:val="en-IE"/>
        </w:rPr>
        <w:t>timeframes</w:t>
      </w:r>
      <w:r w:rsidRPr="77234476" w:rsidR="00C714D6">
        <w:rPr>
          <w:rFonts w:ascii="Verdana" w:hAnsi="Verdana" w:eastAsia="Verdana" w:cs="Verdana"/>
          <w:sz w:val="24"/>
          <w:szCs w:val="24"/>
          <w:lang w:val="en-IE"/>
        </w:rPr>
        <w:t xml:space="preserve"> are to be </w:t>
      </w:r>
      <w:r w:rsidRPr="77234476" w:rsidR="00C714D6">
        <w:rPr>
          <w:rFonts w:ascii="Verdana" w:hAnsi="Verdana" w:eastAsia="Verdana" w:cs="Verdana"/>
          <w:sz w:val="24"/>
          <w:szCs w:val="24"/>
          <w:lang w:val="en-IE"/>
        </w:rPr>
        <w:t>identified</w:t>
      </w:r>
      <w:r w:rsidRPr="77234476" w:rsidR="00C714D6">
        <w:rPr>
          <w:rFonts w:ascii="Verdana" w:hAnsi="Verdana" w:eastAsia="Verdana" w:cs="Verdana"/>
          <w:sz w:val="24"/>
          <w:szCs w:val="24"/>
          <w:lang w:val="en-IE"/>
        </w:rPr>
        <w:t xml:space="preserve"> and recorded</w:t>
      </w:r>
      <w:r w:rsidRPr="77234476" w:rsidR="00753C79">
        <w:rPr>
          <w:rFonts w:ascii="Verdana" w:hAnsi="Verdana" w:eastAsia="Verdana" w:cs="Verdana"/>
          <w:sz w:val="24"/>
          <w:szCs w:val="24"/>
          <w:lang w:val="en-IE"/>
        </w:rPr>
        <w:t>.</w:t>
      </w:r>
    </w:p>
    <w:p w:rsidR="00C72B5F" w:rsidRDefault="00C72B5F" w14:paraId="109B9787" w14:textId="77777777">
      <w:pPr>
        <w:ind w:left="0" w:firstLine="0"/>
        <w:jc w:val="both"/>
        <w:rPr>
          <w:rFonts w:ascii="Verdana" w:hAnsi="Verdana" w:eastAsia="Verdana" w:cs="Verdana"/>
          <w:sz w:val="24"/>
          <w:szCs w:val="24"/>
        </w:rPr>
      </w:pPr>
    </w:p>
    <w:p w:rsidR="00C72B5F" w:rsidRDefault="00C72B5F" w14:paraId="6D8B1F68" w14:textId="1C765BE8">
      <w:pPr>
        <w:ind w:left="363" w:firstLine="0"/>
        <w:jc w:val="both"/>
        <w:rPr>
          <w:rFonts w:ascii="Verdana" w:hAnsi="Verdana" w:eastAsia="Verdana" w:cs="Verdana"/>
          <w:b/>
          <w:i/>
          <w:sz w:val="24"/>
          <w:szCs w:val="24"/>
        </w:rPr>
      </w:pPr>
    </w:p>
    <w:p w:rsidRPr="0076235C" w:rsidR="00C72B5F" w:rsidP="001579B3" w:rsidRDefault="00C714D6" w14:paraId="039E51F4" w14:textId="73D582E0">
      <w:pPr>
        <w:pStyle w:val="Heading2"/>
        <w:rPr>
          <w:rFonts w:ascii="Verdana" w:hAnsi="Verdana" w:eastAsia="Verdana" w:cs="Verdana"/>
          <w:color w:val="auto"/>
          <w:sz w:val="24"/>
          <w:szCs w:val="24"/>
        </w:rPr>
      </w:pPr>
      <w:bookmarkStart w:name="_heading=h.4i7ojhp" w:id="22"/>
      <w:bookmarkEnd w:id="22"/>
      <w:r w:rsidRPr="0EC23CDD" w:rsidR="0319E430">
        <w:rPr>
          <w:rFonts w:ascii="Verdana" w:hAnsi="Verdana" w:eastAsia="Verdana" w:cs="Verdana"/>
          <w:color w:val="000000" w:themeColor="text1" w:themeTint="FF" w:themeShade="FF"/>
          <w:sz w:val="24"/>
          <w:szCs w:val="24"/>
        </w:rPr>
        <w:t xml:space="preserve">    </w:t>
      </w:r>
      <w:r w:rsidRPr="0EC23CDD" w:rsidR="00C714D6">
        <w:rPr>
          <w:rFonts w:ascii="Verdana" w:hAnsi="Verdana" w:eastAsia="Verdana" w:cs="Verdana"/>
          <w:color w:val="000000" w:themeColor="text1" w:themeTint="FF" w:themeShade="FF"/>
          <w:sz w:val="24"/>
          <w:szCs w:val="24"/>
        </w:rPr>
        <w:t>Stage 3</w:t>
      </w:r>
      <w:r w:rsidRPr="0EC23CDD" w:rsidR="0076235C">
        <w:rPr>
          <w:rFonts w:ascii="Verdana" w:hAnsi="Verdana" w:eastAsia="Verdana" w:cs="Verdana"/>
          <w:color w:val="000000" w:themeColor="text1" w:themeTint="FF" w:themeShade="FF"/>
          <w:sz w:val="24"/>
          <w:szCs w:val="24"/>
        </w:rPr>
        <w:t>- Review</w:t>
      </w:r>
      <w:r w:rsidRPr="0EC23CDD" w:rsidR="001579B3">
        <w:rPr>
          <w:rFonts w:ascii="Verdana" w:hAnsi="Verdana" w:eastAsia="Verdana" w:cs="Verdana"/>
          <w:color w:val="auto"/>
          <w:sz w:val="24"/>
          <w:szCs w:val="24"/>
        </w:rPr>
        <w:t xml:space="preserve"> by</w:t>
      </w:r>
      <w:r w:rsidRPr="0EC23CDD" w:rsidR="00C714D6">
        <w:rPr>
          <w:rFonts w:ascii="Verdana" w:hAnsi="Verdana" w:eastAsia="Verdana" w:cs="Verdana"/>
          <w:color w:val="auto"/>
          <w:sz w:val="24"/>
          <w:szCs w:val="24"/>
        </w:rPr>
        <w:t xml:space="preserve"> the ASC Complaints Review Officer</w:t>
      </w:r>
    </w:p>
    <w:p w:rsidR="0076235C" w:rsidRDefault="00C714D6" w14:paraId="17D0303F" w14:textId="1E505F18">
      <w:pPr>
        <w:ind w:left="0" w:firstLine="0"/>
        <w:jc w:val="both"/>
        <w:rPr>
          <w:rFonts w:ascii="Verdana" w:hAnsi="Verdana" w:eastAsia="Verdana" w:cs="Verdana"/>
          <w:sz w:val="24"/>
          <w:szCs w:val="24"/>
        </w:rPr>
      </w:pPr>
      <w:r>
        <w:rPr>
          <w:rFonts w:ascii="Verdana" w:hAnsi="Verdana" w:eastAsia="Verdana" w:cs="Verdana"/>
          <w:sz w:val="24"/>
          <w:szCs w:val="24"/>
        </w:rPr>
        <w:t xml:space="preserve">If the complainant is </w:t>
      </w:r>
      <w:r w:rsidR="001579B3">
        <w:rPr>
          <w:rFonts w:ascii="Verdana" w:hAnsi="Verdana" w:eastAsia="Verdana" w:cs="Verdana"/>
          <w:sz w:val="24"/>
          <w:szCs w:val="24"/>
        </w:rPr>
        <w:t>unhappy</w:t>
      </w:r>
      <w:r>
        <w:rPr>
          <w:rFonts w:ascii="Verdana" w:hAnsi="Verdana" w:eastAsia="Verdana" w:cs="Verdana"/>
          <w:sz w:val="24"/>
          <w:szCs w:val="24"/>
        </w:rPr>
        <w:t xml:space="preserve"> with the </w:t>
      </w:r>
      <w:r w:rsidR="001579B3">
        <w:rPr>
          <w:rFonts w:ascii="Verdana" w:hAnsi="Verdana" w:eastAsia="Verdana" w:cs="Verdana"/>
          <w:sz w:val="24"/>
          <w:szCs w:val="24"/>
        </w:rPr>
        <w:t>outcome of Stage 2(b)</w:t>
      </w:r>
      <w:r w:rsidR="0076235C">
        <w:rPr>
          <w:rFonts w:ascii="Verdana" w:hAnsi="Verdana" w:eastAsia="Verdana" w:cs="Verdana"/>
          <w:sz w:val="24"/>
          <w:szCs w:val="24"/>
        </w:rPr>
        <w:t>,</w:t>
      </w:r>
      <w:r w:rsidR="001579B3">
        <w:rPr>
          <w:rFonts w:ascii="Verdana" w:hAnsi="Verdana" w:eastAsia="Verdana" w:cs="Verdana"/>
          <w:sz w:val="24"/>
          <w:szCs w:val="24"/>
        </w:rPr>
        <w:t xml:space="preserve"> the complainant may seek a review</w:t>
      </w:r>
      <w:r w:rsidR="0076235C">
        <w:rPr>
          <w:rFonts w:ascii="Verdana" w:hAnsi="Verdana" w:eastAsia="Verdana" w:cs="Verdana"/>
          <w:sz w:val="24"/>
          <w:szCs w:val="24"/>
        </w:rPr>
        <w:t xml:space="preserve"> </w:t>
      </w:r>
      <w:r w:rsidR="001579B3">
        <w:rPr>
          <w:rFonts w:ascii="Verdana" w:hAnsi="Verdana" w:eastAsia="Verdana" w:cs="Verdana"/>
          <w:sz w:val="24"/>
          <w:szCs w:val="24"/>
        </w:rPr>
        <w:t>to the delegated</w:t>
      </w:r>
      <w:r>
        <w:rPr>
          <w:rFonts w:ascii="Verdana" w:hAnsi="Verdana" w:eastAsia="Verdana" w:cs="Verdana"/>
          <w:sz w:val="24"/>
          <w:szCs w:val="24"/>
        </w:rPr>
        <w:t xml:space="preserve"> Complaints </w:t>
      </w:r>
      <w:r w:rsidR="001579B3">
        <w:rPr>
          <w:rFonts w:ascii="Verdana" w:hAnsi="Verdana" w:eastAsia="Verdana" w:cs="Verdana"/>
          <w:sz w:val="24"/>
          <w:szCs w:val="24"/>
        </w:rPr>
        <w:t xml:space="preserve">Review </w:t>
      </w:r>
      <w:r>
        <w:rPr>
          <w:rFonts w:ascii="Verdana" w:hAnsi="Verdana" w:eastAsia="Verdana" w:cs="Verdana"/>
          <w:sz w:val="24"/>
          <w:szCs w:val="24"/>
        </w:rPr>
        <w:t>Officer</w:t>
      </w:r>
      <w:r w:rsidR="001579B3">
        <w:rPr>
          <w:rFonts w:ascii="Verdana" w:hAnsi="Verdana" w:eastAsia="Verdana" w:cs="Verdana"/>
          <w:sz w:val="24"/>
          <w:szCs w:val="24"/>
        </w:rPr>
        <w:t>.</w:t>
      </w:r>
      <w:r>
        <w:rPr>
          <w:rFonts w:ascii="Verdana" w:hAnsi="Verdana" w:eastAsia="Verdana" w:cs="Verdana"/>
          <w:sz w:val="24"/>
          <w:szCs w:val="24"/>
        </w:rPr>
        <w:t xml:space="preserve"> The person appointed in this role </w:t>
      </w:r>
      <w:r w:rsidR="0076235C">
        <w:rPr>
          <w:rFonts w:ascii="Verdana" w:hAnsi="Verdana" w:eastAsia="Verdana" w:cs="Verdana"/>
          <w:sz w:val="24"/>
          <w:szCs w:val="24"/>
        </w:rPr>
        <w:t xml:space="preserve">in ASC, </w:t>
      </w:r>
      <w:r>
        <w:rPr>
          <w:rFonts w:ascii="Verdana" w:hAnsi="Verdana" w:eastAsia="Verdana" w:cs="Verdana"/>
          <w:sz w:val="24"/>
          <w:szCs w:val="24"/>
        </w:rPr>
        <w:t xml:space="preserve">is </w:t>
      </w:r>
      <w:r>
        <w:rPr>
          <w:rFonts w:ascii="Verdana" w:hAnsi="Verdana" w:eastAsia="Verdana" w:cs="Verdana"/>
          <w:b/>
          <w:sz w:val="24"/>
          <w:szCs w:val="24"/>
          <w:u w:val="single"/>
        </w:rPr>
        <w:t>Aidan Waldron</w:t>
      </w:r>
      <w:r>
        <w:rPr>
          <w:rFonts w:ascii="Verdana" w:hAnsi="Verdana" w:eastAsia="Verdana" w:cs="Verdana"/>
          <w:sz w:val="24"/>
          <w:szCs w:val="24"/>
          <w:u w:val="single"/>
        </w:rPr>
        <w:t xml:space="preserve"> </w:t>
      </w:r>
      <w:r>
        <w:rPr>
          <w:rFonts w:ascii="Verdana" w:hAnsi="Verdana" w:eastAsia="Verdana" w:cs="Verdana"/>
          <w:sz w:val="24"/>
          <w:szCs w:val="24"/>
        </w:rPr>
        <w:t xml:space="preserve">(ASC Board Member). </w:t>
      </w:r>
    </w:p>
    <w:p w:rsidR="00C72B5F" w:rsidRDefault="00C714D6" w14:paraId="6BBAA3A0" w14:textId="0D9409FB">
      <w:pPr>
        <w:ind w:left="0" w:firstLine="0"/>
        <w:jc w:val="both"/>
        <w:rPr>
          <w:rFonts w:ascii="Verdana" w:hAnsi="Verdana" w:eastAsia="Verdana" w:cs="Verdana"/>
          <w:sz w:val="24"/>
          <w:szCs w:val="24"/>
        </w:rPr>
      </w:pPr>
      <w:r>
        <w:rPr>
          <w:rFonts w:ascii="Verdana" w:hAnsi="Verdana" w:eastAsia="Verdana" w:cs="Verdana"/>
          <w:sz w:val="24"/>
          <w:szCs w:val="24"/>
        </w:rPr>
        <w:t xml:space="preserve">The complainant should request a review </w:t>
      </w:r>
      <w:r w:rsidRPr="00EF32BE">
        <w:rPr>
          <w:rFonts w:ascii="Verdana" w:hAnsi="Verdana" w:eastAsia="Verdana" w:cs="Verdana"/>
          <w:b/>
          <w:bCs/>
          <w:sz w:val="24"/>
          <w:szCs w:val="24"/>
        </w:rPr>
        <w:t>within 30 working days</w:t>
      </w:r>
      <w:r>
        <w:rPr>
          <w:rFonts w:ascii="Verdana" w:hAnsi="Verdana" w:eastAsia="Verdana" w:cs="Verdana"/>
          <w:sz w:val="24"/>
          <w:szCs w:val="24"/>
        </w:rPr>
        <w:t xml:space="preserve"> of the date of receipt of the complainant response from the </w:t>
      </w:r>
      <w:r w:rsidR="000500BD">
        <w:rPr>
          <w:rFonts w:ascii="Verdana" w:hAnsi="Verdana" w:eastAsia="Verdana" w:cs="Verdana"/>
          <w:sz w:val="24"/>
          <w:szCs w:val="24"/>
        </w:rPr>
        <w:t>C</w:t>
      </w:r>
      <w:r>
        <w:rPr>
          <w:rFonts w:ascii="Verdana" w:hAnsi="Verdana" w:eastAsia="Verdana" w:cs="Verdana"/>
          <w:sz w:val="24"/>
          <w:szCs w:val="24"/>
        </w:rPr>
        <w:t xml:space="preserve">omplaints </w:t>
      </w:r>
      <w:r w:rsidR="0076235C">
        <w:rPr>
          <w:rFonts w:ascii="Verdana" w:hAnsi="Verdana" w:eastAsia="Verdana" w:cs="Verdana"/>
          <w:sz w:val="24"/>
          <w:szCs w:val="24"/>
        </w:rPr>
        <w:t>O</w:t>
      </w:r>
      <w:r>
        <w:rPr>
          <w:rFonts w:ascii="Verdana" w:hAnsi="Verdana" w:eastAsia="Verdana" w:cs="Verdana"/>
          <w:sz w:val="24"/>
          <w:szCs w:val="24"/>
        </w:rPr>
        <w:t xml:space="preserve">fficer. The Complaints Review Officer will not repeat the </w:t>
      </w:r>
      <w:r w:rsidR="00D258DF">
        <w:rPr>
          <w:rFonts w:ascii="Verdana" w:hAnsi="Verdana" w:eastAsia="Verdana" w:cs="Verdana"/>
          <w:sz w:val="24"/>
          <w:szCs w:val="24"/>
        </w:rPr>
        <w:t>investigation but</w:t>
      </w:r>
      <w:r>
        <w:rPr>
          <w:rFonts w:ascii="Verdana" w:hAnsi="Verdana" w:eastAsia="Verdana" w:cs="Verdana"/>
          <w:sz w:val="24"/>
          <w:szCs w:val="24"/>
        </w:rPr>
        <w:t xml:space="preserve"> will examine the processes that were involved in the initial investigation into the complaint</w:t>
      </w:r>
      <w:r w:rsidR="00F434B6">
        <w:rPr>
          <w:rFonts w:ascii="Verdana" w:hAnsi="Verdana" w:eastAsia="Verdana" w:cs="Verdana"/>
          <w:sz w:val="24"/>
          <w:szCs w:val="24"/>
        </w:rPr>
        <w:t xml:space="preserve"> and</w:t>
      </w:r>
      <w:r w:rsidR="00CF2E06">
        <w:rPr>
          <w:rFonts w:ascii="Verdana" w:hAnsi="Verdana" w:eastAsia="Verdana" w:cs="Verdana"/>
          <w:sz w:val="24"/>
          <w:szCs w:val="24"/>
        </w:rPr>
        <w:t xml:space="preserve"> either</w:t>
      </w:r>
      <w:r w:rsidR="00F434B6">
        <w:rPr>
          <w:rFonts w:ascii="Verdana" w:hAnsi="Verdana" w:eastAsia="Verdana" w:cs="Verdana"/>
          <w:sz w:val="24"/>
          <w:szCs w:val="24"/>
        </w:rPr>
        <w:t xml:space="preserve"> uphold the outcome</w:t>
      </w:r>
      <w:r w:rsidR="00CF2E06">
        <w:rPr>
          <w:rFonts w:ascii="Verdana" w:hAnsi="Verdana" w:eastAsia="Verdana" w:cs="Verdana"/>
          <w:sz w:val="24"/>
          <w:szCs w:val="24"/>
        </w:rPr>
        <w:t xml:space="preserve"> or not. </w:t>
      </w:r>
      <w:r w:rsidR="00F434B6">
        <w:rPr>
          <w:rFonts w:ascii="Verdana" w:hAnsi="Verdana" w:eastAsia="Verdana" w:cs="Verdana"/>
          <w:sz w:val="24"/>
          <w:szCs w:val="24"/>
        </w:rPr>
        <w:t xml:space="preserve"> </w:t>
      </w:r>
    </w:p>
    <w:p w:rsidRPr="00607678" w:rsidR="00C72B5F" w:rsidRDefault="00C72B5F" w14:paraId="2A062F24" w14:textId="77777777">
      <w:pPr>
        <w:ind w:left="0" w:firstLine="0"/>
        <w:jc w:val="both"/>
        <w:rPr>
          <w:rFonts w:ascii="Verdana" w:hAnsi="Verdana" w:eastAsia="Verdana" w:cs="Verdana"/>
          <w:sz w:val="24"/>
          <w:szCs w:val="24"/>
        </w:rPr>
      </w:pPr>
    </w:p>
    <w:p w:rsidR="00C72B5F" w:rsidP="008E5C74" w:rsidRDefault="00C714D6" w14:paraId="4A4B52E4" w14:textId="55CEB566">
      <w:pPr>
        <w:ind w:left="0" w:firstLine="0"/>
        <w:jc w:val="both"/>
        <w:rPr>
          <w:rFonts w:ascii="Verdana" w:hAnsi="Verdana" w:eastAsia="Verdana" w:cs="Verdana"/>
          <w:sz w:val="24"/>
          <w:szCs w:val="24"/>
        </w:rPr>
      </w:pPr>
      <w:r w:rsidRPr="00607678">
        <w:rPr>
          <w:rFonts w:ascii="Verdana" w:hAnsi="Verdana" w:eastAsia="Verdana" w:cs="Verdana"/>
          <w:b/>
          <w:sz w:val="24"/>
          <w:szCs w:val="24"/>
        </w:rPr>
        <w:t>Stage 4:</w:t>
      </w:r>
      <w:r w:rsidRPr="00607678">
        <w:rPr>
          <w:rFonts w:ascii="Verdana" w:hAnsi="Verdana" w:eastAsia="Verdana" w:cs="Verdana"/>
          <w:sz w:val="24"/>
          <w:szCs w:val="24"/>
        </w:rPr>
        <w:t xml:space="preserve">   </w:t>
      </w:r>
      <w:r w:rsidRPr="00607678">
        <w:rPr>
          <w:rFonts w:ascii="Verdana" w:hAnsi="Verdana" w:eastAsia="Verdana" w:cs="Verdana"/>
          <w:b/>
          <w:sz w:val="24"/>
          <w:szCs w:val="24"/>
        </w:rPr>
        <w:t xml:space="preserve">Independent </w:t>
      </w:r>
      <w:r w:rsidRPr="00607678" w:rsidR="008E5C74">
        <w:rPr>
          <w:rFonts w:ascii="Verdana" w:hAnsi="Verdana" w:eastAsia="Verdana" w:cs="Verdana"/>
          <w:b/>
          <w:sz w:val="24"/>
          <w:szCs w:val="24"/>
        </w:rPr>
        <w:t xml:space="preserve">External </w:t>
      </w:r>
      <w:r w:rsidRPr="00607678">
        <w:rPr>
          <w:rFonts w:ascii="Verdana" w:hAnsi="Verdana" w:eastAsia="Verdana" w:cs="Verdana"/>
          <w:b/>
          <w:sz w:val="24"/>
          <w:szCs w:val="24"/>
        </w:rPr>
        <w:t>Review</w:t>
      </w:r>
      <w:r w:rsidRPr="00607678">
        <w:rPr>
          <w:rFonts w:ascii="Verdana" w:hAnsi="Verdana" w:eastAsia="Verdana" w:cs="Verdana"/>
          <w:sz w:val="24"/>
          <w:szCs w:val="24"/>
        </w:rPr>
        <w:t xml:space="preserve">   </w:t>
      </w:r>
    </w:p>
    <w:p w:rsidR="00CF2E06" w:rsidRDefault="00732C82" w14:paraId="31B0375A" w14:textId="5B1E08E5">
      <w:pPr>
        <w:ind w:left="0" w:firstLine="0"/>
        <w:jc w:val="both"/>
        <w:rPr>
          <w:rFonts w:ascii="Verdana" w:hAnsi="Verdana" w:eastAsia="Verdana" w:cs="Verdana"/>
          <w:sz w:val="24"/>
          <w:szCs w:val="24"/>
        </w:rPr>
      </w:pPr>
      <w:r w:rsidRPr="0EC23CDD" w:rsidR="00732C82">
        <w:rPr>
          <w:rFonts w:ascii="Verdana" w:hAnsi="Verdana" w:eastAsia="Verdana" w:cs="Verdana"/>
          <w:sz w:val="24"/>
          <w:szCs w:val="24"/>
        </w:rPr>
        <w:t xml:space="preserve">If the complainant is not satisfied with the outcome of the complaint’s management process, </w:t>
      </w:r>
      <w:r w:rsidRPr="0EC23CDD" w:rsidR="00DC7D83">
        <w:rPr>
          <w:rFonts w:ascii="Verdana" w:hAnsi="Verdana" w:eastAsia="Verdana" w:cs="Verdana"/>
          <w:sz w:val="24"/>
          <w:szCs w:val="24"/>
        </w:rPr>
        <w:t>they</w:t>
      </w:r>
      <w:r w:rsidRPr="0EC23CDD" w:rsidR="00C714D6">
        <w:rPr>
          <w:rFonts w:ascii="Verdana" w:hAnsi="Verdana" w:eastAsia="Verdana" w:cs="Verdana"/>
          <w:sz w:val="24"/>
          <w:szCs w:val="24"/>
        </w:rPr>
        <w:t xml:space="preserve"> may seek a review of the complaint by the </w:t>
      </w:r>
      <w:r w:rsidRPr="0EC23CDD" w:rsidR="00EF32BE">
        <w:rPr>
          <w:rFonts w:ascii="Verdana" w:hAnsi="Verdana" w:eastAsia="Verdana" w:cs="Verdana"/>
          <w:b w:val="1"/>
          <w:bCs w:val="1"/>
          <w:sz w:val="24"/>
          <w:szCs w:val="24"/>
        </w:rPr>
        <w:t>Office of the</w:t>
      </w:r>
      <w:r w:rsidRPr="0EC23CDD" w:rsidR="00EF32BE">
        <w:rPr>
          <w:rFonts w:ascii="Verdana" w:hAnsi="Verdana" w:eastAsia="Verdana" w:cs="Verdana"/>
          <w:sz w:val="24"/>
          <w:szCs w:val="24"/>
        </w:rPr>
        <w:t xml:space="preserve"> </w:t>
      </w:r>
      <w:r w:rsidRPr="0EC23CDD" w:rsidR="00C714D6">
        <w:rPr>
          <w:rFonts w:ascii="Verdana" w:hAnsi="Verdana" w:eastAsia="Verdana" w:cs="Verdana"/>
          <w:b w:val="1"/>
          <w:bCs w:val="1"/>
          <w:sz w:val="24"/>
          <w:szCs w:val="24"/>
        </w:rPr>
        <w:t>Ombudsman/ Ombudsman for Children</w:t>
      </w:r>
      <w:r w:rsidRPr="0EC23CDD" w:rsidR="00C714D6">
        <w:rPr>
          <w:rFonts w:ascii="Verdana" w:hAnsi="Verdana" w:eastAsia="Verdana" w:cs="Verdana"/>
          <w:sz w:val="24"/>
          <w:szCs w:val="24"/>
        </w:rPr>
        <w:t xml:space="preserve">.  </w:t>
      </w:r>
    </w:p>
    <w:p w:rsidR="00CF2E06" w:rsidRDefault="00CF2E06" w14:paraId="014D27DE" w14:textId="77777777">
      <w:pPr>
        <w:ind w:left="0" w:firstLine="0"/>
        <w:jc w:val="both"/>
        <w:rPr>
          <w:rFonts w:ascii="Verdana" w:hAnsi="Verdana" w:eastAsia="Verdana" w:cs="Verdana"/>
          <w:sz w:val="24"/>
          <w:szCs w:val="24"/>
        </w:rPr>
      </w:pPr>
    </w:p>
    <w:p w:rsidR="00C72B5F" w:rsidRDefault="00C714D6" w14:paraId="46B7D45D" w14:textId="0911C370">
      <w:pPr>
        <w:ind w:left="0" w:firstLine="0"/>
        <w:jc w:val="both"/>
        <w:rPr>
          <w:rFonts w:ascii="Verdana" w:hAnsi="Verdana" w:eastAsia="Verdana" w:cs="Verdana"/>
          <w:sz w:val="24"/>
          <w:szCs w:val="24"/>
        </w:rPr>
      </w:pPr>
      <w:r w:rsidRPr="0EC23CDD" w:rsidR="00C714D6">
        <w:rPr>
          <w:rFonts w:ascii="Verdana" w:hAnsi="Verdana" w:eastAsia="Verdana" w:cs="Verdana"/>
          <w:sz w:val="24"/>
          <w:szCs w:val="24"/>
        </w:rPr>
        <w:t>The complainant must be informed of their right to seek an independent review from the Ombudsman/Ombudsman for</w:t>
      </w:r>
      <w:r w:rsidRPr="0EC23CDD" w:rsidR="00C714D6">
        <w:rPr>
          <w:rFonts w:ascii="Verdana" w:hAnsi="Verdana" w:eastAsia="Verdana" w:cs="Verdana"/>
          <w:sz w:val="24"/>
          <w:szCs w:val="24"/>
        </w:rPr>
        <w:t xml:space="preserve"> Children at any stage of the complaint management process</w:t>
      </w:r>
      <w:r w:rsidRPr="0EC23CDD" w:rsidR="3E0E689A">
        <w:rPr>
          <w:rFonts w:ascii="Verdana" w:hAnsi="Verdana" w:eastAsia="Verdana" w:cs="Verdana"/>
          <w:sz w:val="24"/>
          <w:szCs w:val="24"/>
        </w:rPr>
        <w:t>.</w:t>
      </w:r>
    </w:p>
    <w:p w:rsidR="0076235C" w:rsidRDefault="0076235C" w14:paraId="0BF61E70" w14:textId="77777777">
      <w:pPr>
        <w:ind w:left="0" w:firstLine="0"/>
        <w:rPr>
          <w:rFonts w:ascii="Verdana" w:hAnsi="Verdana" w:eastAsia="Verdana" w:cs="Verdana"/>
          <w:b/>
          <w:bCs/>
          <w:sz w:val="24"/>
          <w:szCs w:val="24"/>
        </w:rPr>
      </w:pPr>
    </w:p>
    <w:p w:rsidRPr="00EF32BE" w:rsidR="00C72B5F" w:rsidRDefault="00C714D6" w14:paraId="55367FD3" w14:textId="584937FF">
      <w:pPr>
        <w:ind w:left="0" w:firstLine="0"/>
        <w:rPr>
          <w:rFonts w:ascii="Verdana" w:hAnsi="Verdana" w:eastAsia="Verdana" w:cs="Verdana"/>
          <w:b/>
          <w:bCs/>
          <w:sz w:val="24"/>
          <w:szCs w:val="24"/>
        </w:rPr>
      </w:pPr>
      <w:r w:rsidRPr="00EF32BE">
        <w:rPr>
          <w:rFonts w:ascii="Verdana" w:hAnsi="Verdana" w:eastAsia="Verdana" w:cs="Verdana"/>
          <w:b/>
          <w:bCs/>
          <w:sz w:val="24"/>
          <w:szCs w:val="24"/>
        </w:rPr>
        <w:t>Office of the Ombudsman</w:t>
      </w:r>
    </w:p>
    <w:p w:rsidRPr="002D07F1" w:rsidR="00E45F93" w:rsidRDefault="00E45F93" w14:paraId="28C462BE" w14:textId="3D9E0AED">
      <w:pPr>
        <w:ind w:left="0" w:firstLine="0"/>
        <w:rPr>
          <w:rFonts w:ascii="Verdana" w:hAnsi="Verdana" w:eastAsia="Verdana" w:cs="Verdana"/>
          <w:sz w:val="24"/>
          <w:szCs w:val="24"/>
        </w:rPr>
      </w:pPr>
      <w:r w:rsidRPr="002D07F1">
        <w:rPr>
          <w:rFonts w:ascii="Verdana" w:hAnsi="Verdana" w:eastAsia="Verdana" w:cs="Verdana"/>
          <w:sz w:val="24"/>
          <w:szCs w:val="24"/>
        </w:rPr>
        <w:t>6 Earlsfort Terrace</w:t>
      </w:r>
    </w:p>
    <w:p w:rsidRPr="002D07F1" w:rsidR="00E45F93" w:rsidRDefault="00E45F93" w14:paraId="7315F631" w14:textId="1FD7CE9C">
      <w:pPr>
        <w:ind w:left="0" w:firstLine="0"/>
        <w:rPr>
          <w:rFonts w:ascii="Verdana" w:hAnsi="Verdana" w:eastAsia="Verdana" w:cs="Verdana"/>
          <w:sz w:val="24"/>
          <w:szCs w:val="24"/>
        </w:rPr>
      </w:pPr>
      <w:r w:rsidRPr="002D07F1">
        <w:rPr>
          <w:rFonts w:ascii="Verdana" w:hAnsi="Verdana" w:eastAsia="Verdana" w:cs="Verdana"/>
          <w:sz w:val="24"/>
          <w:szCs w:val="24"/>
        </w:rPr>
        <w:t>St Kevin’s,</w:t>
      </w:r>
    </w:p>
    <w:p w:rsidRPr="002D07F1" w:rsidR="00E45F93" w:rsidRDefault="00E45F93" w14:paraId="351DF8FC" w14:textId="6317FFB8">
      <w:pPr>
        <w:ind w:left="0" w:firstLine="0"/>
        <w:rPr>
          <w:rFonts w:ascii="Verdana" w:hAnsi="Verdana" w:eastAsia="Verdana" w:cs="Verdana"/>
          <w:sz w:val="24"/>
          <w:szCs w:val="24"/>
        </w:rPr>
      </w:pPr>
      <w:r w:rsidRPr="002D07F1">
        <w:rPr>
          <w:rFonts w:ascii="Verdana" w:hAnsi="Verdana" w:eastAsia="Verdana" w:cs="Verdana"/>
          <w:sz w:val="24"/>
          <w:szCs w:val="24"/>
        </w:rPr>
        <w:t xml:space="preserve">Dublin 2 </w:t>
      </w:r>
    </w:p>
    <w:p w:rsidRPr="002D07F1" w:rsidR="00C72B5F" w:rsidP="00EF32BE" w:rsidRDefault="00C714D6" w14:paraId="32E1BA34" w14:textId="785183CF">
      <w:pPr>
        <w:ind w:left="0" w:firstLine="0"/>
        <w:rPr>
          <w:rFonts w:ascii="Verdana" w:hAnsi="Verdana" w:eastAsia="Verdana" w:cs="Verdana"/>
          <w:sz w:val="24"/>
          <w:szCs w:val="24"/>
        </w:rPr>
      </w:pPr>
      <w:r w:rsidRPr="002D07F1">
        <w:rPr>
          <w:rFonts w:ascii="Verdana" w:hAnsi="Verdana" w:eastAsia="Verdana" w:cs="Verdana"/>
          <w:sz w:val="24"/>
          <w:szCs w:val="24"/>
        </w:rPr>
        <w:t>Tel: +353-1-639-</w:t>
      </w:r>
      <w:r w:rsidRPr="002D07F1" w:rsidR="00E45F93">
        <w:rPr>
          <w:rFonts w:ascii="Verdana" w:hAnsi="Verdana" w:eastAsia="Verdana" w:cs="Verdana"/>
          <w:sz w:val="24"/>
          <w:szCs w:val="24"/>
        </w:rPr>
        <w:t>5600</w:t>
      </w:r>
    </w:p>
    <w:p w:rsidR="00C72B5F" w:rsidRDefault="00C714D6" w14:paraId="7A3B7B2D" w14:textId="77777777">
      <w:pPr>
        <w:pStyle w:val="Heading1"/>
        <w:rPr>
          <w:rFonts w:ascii="Verdana" w:hAnsi="Verdana" w:eastAsia="Verdana" w:cs="Verdana"/>
          <w:color w:val="000000"/>
          <w:sz w:val="24"/>
          <w:szCs w:val="24"/>
        </w:rPr>
      </w:pPr>
      <w:bookmarkStart w:name="_heading=h.2xcytpi" w:colFirst="0" w:colLast="0" w:id="23"/>
      <w:bookmarkEnd w:id="23"/>
      <w:r>
        <w:rPr>
          <w:rFonts w:ascii="Verdana" w:hAnsi="Verdana" w:eastAsia="Verdana" w:cs="Verdana"/>
          <w:color w:val="000000"/>
          <w:sz w:val="24"/>
          <w:szCs w:val="24"/>
        </w:rPr>
        <w:t>4.0. TIMEFRAMES</w:t>
      </w:r>
    </w:p>
    <w:p w:rsidR="00C72B5F" w:rsidRDefault="00C714D6" w14:paraId="56F15D11" w14:textId="77777777">
      <w:pPr>
        <w:pStyle w:val="Heading2"/>
        <w:rPr>
          <w:rFonts w:ascii="Verdana" w:hAnsi="Verdana" w:eastAsia="Verdana" w:cs="Verdana"/>
          <w:color w:val="000000"/>
          <w:sz w:val="24"/>
          <w:szCs w:val="24"/>
        </w:rPr>
      </w:pPr>
      <w:bookmarkStart w:name="_heading=h.1ci93xb" w:colFirst="0" w:colLast="0" w:id="24"/>
      <w:bookmarkEnd w:id="24"/>
      <w:r>
        <w:rPr>
          <w:rFonts w:ascii="Verdana" w:hAnsi="Verdana" w:eastAsia="Verdana" w:cs="Verdana"/>
          <w:color w:val="000000"/>
          <w:sz w:val="24"/>
          <w:szCs w:val="24"/>
        </w:rPr>
        <w:t xml:space="preserve">4.1. A Summary of Timeframes involved once a complaint is received </w:t>
      </w:r>
    </w:p>
    <w:p w:rsidR="00C72B5F" w:rsidRDefault="00C72B5F" w14:paraId="048C286D" w14:textId="77777777">
      <w:pPr>
        <w:ind w:left="357" w:firstLine="0"/>
        <w:jc w:val="both"/>
        <w:rPr>
          <w:rFonts w:ascii="Verdana" w:hAnsi="Verdana" w:eastAsia="Verdana" w:cs="Verdana"/>
          <w:b/>
          <w:sz w:val="24"/>
          <w:szCs w:val="24"/>
        </w:rPr>
      </w:pPr>
    </w:p>
    <w:p w:rsidR="00C72B5F" w:rsidP="77234476" w:rsidRDefault="00C714D6" w14:paraId="0FF78982" w14:textId="28467F6F">
      <w:pPr>
        <w:numPr>
          <w:ilvl w:val="0"/>
          <w:numId w:val="3"/>
        </w:numPr>
        <w:pBdr>
          <w:top w:val="nil" w:color="000000" w:sz="0" w:space="0"/>
          <w:left w:val="nil" w:color="000000" w:sz="0" w:space="0"/>
          <w:bottom w:val="nil" w:color="000000" w:sz="0" w:space="0"/>
          <w:right w:val="nil" w:color="000000" w:sz="0" w:space="0"/>
          <w:between w:val="nil" w:color="000000" w:sz="0" w:space="0"/>
        </w:pBdr>
        <w:ind w:left="717"/>
        <w:jc w:val="both"/>
        <w:rPr>
          <w:rFonts w:ascii="Verdana" w:hAnsi="Verdana" w:eastAsia="Verdana" w:cs="Verdana"/>
          <w:color w:val="000000"/>
          <w:sz w:val="24"/>
          <w:szCs w:val="24"/>
          <w:lang w:val="en-IE"/>
        </w:rPr>
      </w:pPr>
      <w:r w:rsidRPr="77234476" w:rsidR="00C714D6">
        <w:rPr>
          <w:rFonts w:ascii="Verdana" w:hAnsi="Verdana" w:eastAsia="Verdana" w:cs="Verdana"/>
          <w:color w:val="000000" w:themeColor="text1" w:themeTint="FF" w:themeShade="FF"/>
          <w:sz w:val="24"/>
          <w:szCs w:val="24"/>
          <w:lang w:val="en-IE"/>
        </w:rPr>
        <w:t xml:space="preserve">A Complaints Officer will inform the complainant in writing, </w:t>
      </w:r>
      <w:r w:rsidRPr="77234476" w:rsidR="00C714D6">
        <w:rPr>
          <w:rFonts w:ascii="Verdana" w:hAnsi="Verdana" w:eastAsia="Verdana" w:cs="Verdana"/>
          <w:b w:val="1"/>
          <w:bCs w:val="1"/>
          <w:color w:val="000000" w:themeColor="text1" w:themeTint="FF" w:themeShade="FF"/>
          <w:sz w:val="24"/>
          <w:szCs w:val="24"/>
          <w:lang w:val="en-IE"/>
        </w:rPr>
        <w:t>within 5 working days</w:t>
      </w:r>
      <w:r w:rsidRPr="77234476" w:rsidR="00C714D6">
        <w:rPr>
          <w:rFonts w:ascii="Verdana" w:hAnsi="Verdana" w:eastAsia="Verdana" w:cs="Verdana"/>
          <w:color w:val="000000" w:themeColor="text1" w:themeTint="FF" w:themeShade="FF"/>
          <w:sz w:val="24"/>
          <w:szCs w:val="24"/>
          <w:lang w:val="en-IE"/>
        </w:rPr>
        <w:t xml:space="preserve"> of making the decision/determination, that the complaint will not be investigated and the reasons for it.  (In line with Health Act, 2007)</w:t>
      </w:r>
    </w:p>
    <w:p w:rsidR="008E5C74" w:rsidP="008E5C74" w:rsidRDefault="008E5C74" w14:paraId="3393859D" w14:textId="77777777">
      <w:pPr>
        <w:pBdr>
          <w:top w:val="nil"/>
          <w:left w:val="nil"/>
          <w:bottom w:val="nil"/>
          <w:right w:val="nil"/>
          <w:between w:val="nil"/>
        </w:pBdr>
        <w:ind w:left="717" w:firstLine="0"/>
        <w:jc w:val="both"/>
        <w:rPr>
          <w:rFonts w:ascii="Verdana" w:hAnsi="Verdana" w:eastAsia="Verdana" w:cs="Verdana"/>
          <w:color w:val="000000"/>
          <w:sz w:val="24"/>
          <w:szCs w:val="24"/>
        </w:rPr>
      </w:pPr>
    </w:p>
    <w:p w:rsidR="00C72B5F" w:rsidP="77234476" w:rsidRDefault="00C714D6" w14:paraId="266304A3" w14:textId="3D79AC08">
      <w:pPr>
        <w:numPr>
          <w:ilvl w:val="0"/>
          <w:numId w:val="3"/>
        </w:numPr>
        <w:pBdr>
          <w:top w:val="nil" w:color="000000" w:sz="0" w:space="0"/>
          <w:left w:val="nil" w:color="000000" w:sz="0" w:space="0"/>
          <w:bottom w:val="nil" w:color="000000" w:sz="0" w:space="0"/>
          <w:right w:val="nil" w:color="000000" w:sz="0" w:space="0"/>
          <w:between w:val="nil" w:color="000000" w:sz="0" w:space="0"/>
        </w:pBdr>
        <w:ind w:left="717"/>
        <w:jc w:val="both"/>
        <w:rPr>
          <w:rFonts w:ascii="Verdana" w:hAnsi="Verdana" w:eastAsia="Verdana" w:cs="Verdana"/>
          <w:color w:val="000000"/>
          <w:sz w:val="24"/>
          <w:szCs w:val="24"/>
          <w:lang w:val="en-IE"/>
        </w:rPr>
      </w:pPr>
      <w:r w:rsidRPr="77234476" w:rsidR="00C714D6">
        <w:rPr>
          <w:rFonts w:ascii="Verdana" w:hAnsi="Verdana" w:eastAsia="Verdana" w:cs="Verdana"/>
          <w:color w:val="000000" w:themeColor="text1" w:themeTint="FF" w:themeShade="FF"/>
          <w:sz w:val="24"/>
          <w:szCs w:val="24"/>
          <w:lang w:val="en-IE"/>
        </w:rPr>
        <w:t xml:space="preserve">Where the complaint will be investigated, the Complaints Officer must endeavour to investigate and conclude the investigation of a complaint within </w:t>
      </w:r>
      <w:r w:rsidRPr="77234476" w:rsidR="00C714D6">
        <w:rPr>
          <w:rFonts w:ascii="Verdana" w:hAnsi="Verdana" w:eastAsia="Verdana" w:cs="Verdana"/>
          <w:b w:val="1"/>
          <w:bCs w:val="1"/>
          <w:color w:val="000000" w:themeColor="text1" w:themeTint="FF" w:themeShade="FF"/>
          <w:sz w:val="24"/>
          <w:szCs w:val="24"/>
          <w:lang w:val="en-IE"/>
        </w:rPr>
        <w:t>30 working days</w:t>
      </w:r>
      <w:r w:rsidRPr="77234476" w:rsidR="00C714D6">
        <w:rPr>
          <w:rFonts w:ascii="Verdana" w:hAnsi="Verdana" w:eastAsia="Verdana" w:cs="Verdana"/>
          <w:color w:val="000000" w:themeColor="text1" w:themeTint="FF" w:themeShade="FF"/>
          <w:sz w:val="24"/>
          <w:szCs w:val="24"/>
          <w:lang w:val="en-IE"/>
        </w:rPr>
        <w:t xml:space="preserve"> of it being acknowledged.   </w:t>
      </w:r>
    </w:p>
    <w:p w:rsidR="008E5C74" w:rsidP="008E5C74" w:rsidRDefault="008E5C74" w14:paraId="7FC97A21" w14:textId="77777777">
      <w:pPr>
        <w:pBdr>
          <w:top w:val="nil"/>
          <w:left w:val="nil"/>
          <w:bottom w:val="nil"/>
          <w:right w:val="nil"/>
          <w:between w:val="nil"/>
        </w:pBdr>
        <w:ind w:left="717" w:firstLine="0"/>
        <w:jc w:val="both"/>
        <w:rPr>
          <w:rFonts w:ascii="Verdana" w:hAnsi="Verdana" w:eastAsia="Verdana" w:cs="Verdana"/>
          <w:color w:val="000000"/>
          <w:sz w:val="24"/>
          <w:szCs w:val="24"/>
        </w:rPr>
      </w:pPr>
    </w:p>
    <w:p w:rsidR="008E5C74" w:rsidP="77234476" w:rsidRDefault="00C714D6" w14:paraId="6E40E7BC" w14:textId="77777777">
      <w:pPr>
        <w:jc w:val="both"/>
        <w:rPr>
          <w:rFonts w:ascii="Verdana" w:hAnsi="Verdana" w:eastAsia="Verdana" w:cs="Verdana"/>
          <w:sz w:val="24"/>
          <w:szCs w:val="24"/>
          <w:lang w:val="en-IE"/>
        </w:rPr>
      </w:pPr>
      <w:r w:rsidRPr="77234476" w:rsidR="00C714D6">
        <w:rPr>
          <w:rFonts w:ascii="Verdana" w:hAnsi="Verdana" w:eastAsia="Verdana" w:cs="Verdana"/>
          <w:sz w:val="24"/>
          <w:szCs w:val="24"/>
          <w:lang w:val="en-IE"/>
        </w:rPr>
        <w:t>•  If the investigation cannot be investigated and concluded within 30 working days</w:t>
      </w:r>
      <w:r w:rsidRPr="77234476" w:rsidR="008E5C74">
        <w:rPr>
          <w:rFonts w:ascii="Verdana" w:hAnsi="Verdana" w:eastAsia="Verdana" w:cs="Verdana"/>
          <w:sz w:val="24"/>
          <w:szCs w:val="24"/>
          <w:lang w:val="en-IE"/>
        </w:rPr>
        <w:t>,</w:t>
      </w:r>
      <w:r w:rsidRPr="77234476" w:rsidR="00C714D6">
        <w:rPr>
          <w:rFonts w:ascii="Verdana" w:hAnsi="Verdana" w:eastAsia="Verdana" w:cs="Verdana"/>
          <w:sz w:val="24"/>
          <w:szCs w:val="24"/>
          <w:lang w:val="en-IE"/>
        </w:rPr>
        <w:t xml:space="preserve"> then the Complaints Officer must communicate this to the complainant and the relevant service/staff member within 30 working days of acknowledging the complaint and give an indication of the time it will take to complete the investigation.    </w:t>
      </w:r>
    </w:p>
    <w:p w:rsidR="00C72B5F" w:rsidRDefault="00C714D6" w14:paraId="3FB5B4D6" w14:textId="36E4453C">
      <w:pPr>
        <w:jc w:val="both"/>
        <w:rPr>
          <w:rFonts w:ascii="Verdana" w:hAnsi="Verdana" w:eastAsia="Verdana" w:cs="Verdana"/>
          <w:sz w:val="24"/>
          <w:szCs w:val="24"/>
        </w:rPr>
      </w:pPr>
      <w:r>
        <w:rPr>
          <w:rFonts w:ascii="Verdana" w:hAnsi="Verdana" w:eastAsia="Verdana" w:cs="Verdana"/>
          <w:sz w:val="24"/>
          <w:szCs w:val="24"/>
        </w:rPr>
        <w:t xml:space="preserve"> </w:t>
      </w:r>
    </w:p>
    <w:p w:rsidR="008E5C74" w:rsidRDefault="00C714D6" w14:paraId="67DB9550" w14:textId="0632B931">
      <w:pPr>
        <w:jc w:val="both"/>
        <w:rPr>
          <w:rFonts w:ascii="Verdana" w:hAnsi="Verdana" w:eastAsia="Verdana" w:cs="Verdana"/>
          <w:sz w:val="24"/>
          <w:szCs w:val="24"/>
        </w:rPr>
      </w:pPr>
      <w:r w:rsidRPr="1848F683">
        <w:rPr>
          <w:rFonts w:ascii="Verdana" w:hAnsi="Verdana" w:eastAsia="Verdana" w:cs="Verdana"/>
          <w:sz w:val="24"/>
          <w:szCs w:val="24"/>
        </w:rPr>
        <w:t>•</w:t>
      </w:r>
      <w:r w:rsidRPr="1848F683" w:rsidR="552EDB97">
        <w:rPr>
          <w:rFonts w:ascii="Verdana" w:hAnsi="Verdana" w:eastAsia="Verdana" w:cs="Verdana"/>
          <w:sz w:val="24"/>
          <w:szCs w:val="24"/>
        </w:rPr>
        <w:t xml:space="preserve"> </w:t>
      </w:r>
      <w:r w:rsidRPr="1848F683">
        <w:rPr>
          <w:rFonts w:ascii="Verdana" w:hAnsi="Verdana" w:eastAsia="Verdana" w:cs="Verdana"/>
          <w:sz w:val="24"/>
          <w:szCs w:val="24"/>
        </w:rPr>
        <w:t xml:space="preserve">The Complaints Officer must update the complainant and the relevant staff/ service member every </w:t>
      </w:r>
      <w:r w:rsidRPr="1848F683">
        <w:rPr>
          <w:rFonts w:ascii="Verdana" w:hAnsi="Verdana" w:eastAsia="Verdana" w:cs="Verdana"/>
          <w:b/>
          <w:bCs/>
          <w:sz w:val="24"/>
          <w:szCs w:val="24"/>
        </w:rPr>
        <w:t>20 working days.</w:t>
      </w:r>
    </w:p>
    <w:p w:rsidR="00C72B5F" w:rsidRDefault="00C714D6" w14:paraId="38E7447E" w14:textId="4B070870">
      <w:pPr>
        <w:jc w:val="both"/>
        <w:rPr>
          <w:rFonts w:ascii="Verdana" w:hAnsi="Verdana" w:eastAsia="Verdana" w:cs="Verdana"/>
          <w:sz w:val="24"/>
          <w:szCs w:val="24"/>
        </w:rPr>
      </w:pPr>
      <w:r>
        <w:rPr>
          <w:rFonts w:ascii="Verdana" w:hAnsi="Verdana" w:eastAsia="Verdana" w:cs="Verdana"/>
          <w:sz w:val="24"/>
          <w:szCs w:val="24"/>
        </w:rPr>
        <w:t xml:space="preserve">  </w:t>
      </w:r>
    </w:p>
    <w:p w:rsidR="00C72B5F" w:rsidP="77234476" w:rsidRDefault="00C714D6" w14:paraId="1B3B6BF2" w14:textId="12050E74">
      <w:pPr>
        <w:numPr>
          <w:ilvl w:val="0"/>
          <w:numId w:val="15"/>
        </w:numPr>
        <w:pBdr>
          <w:top w:val="nil" w:color="000000" w:sz="0" w:space="0"/>
          <w:left w:val="nil" w:color="000000" w:sz="0" w:space="0"/>
          <w:bottom w:val="nil" w:color="000000" w:sz="0" w:space="0"/>
          <w:right w:val="nil" w:color="000000" w:sz="0" w:space="0"/>
          <w:between w:val="nil" w:color="000000" w:sz="0" w:space="0"/>
        </w:pBdr>
        <w:jc w:val="both"/>
        <w:rPr>
          <w:rFonts w:ascii="Verdana" w:hAnsi="Verdana" w:eastAsia="Verdana" w:cs="Verdana"/>
          <w:color w:val="000000"/>
          <w:sz w:val="24"/>
          <w:szCs w:val="24"/>
          <w:lang w:val="en-IE"/>
        </w:rPr>
      </w:pPr>
      <w:r w:rsidRPr="77234476" w:rsidR="00C714D6">
        <w:rPr>
          <w:rFonts w:ascii="Verdana" w:hAnsi="Verdana" w:eastAsia="Verdana" w:cs="Verdana"/>
          <w:color w:val="000000" w:themeColor="text1" w:themeTint="FF" w:themeShade="FF"/>
          <w:sz w:val="24"/>
          <w:szCs w:val="24"/>
          <w:lang w:val="en-IE"/>
        </w:rPr>
        <w:t xml:space="preserve">The Complaints Officer must endeavour to investigate complaints within 30 working days. However, where the 30 working-day time frame cannot be met despite every best effort, </w:t>
      </w:r>
      <w:r w:rsidRPr="77234476" w:rsidR="008E5C74">
        <w:rPr>
          <w:rFonts w:ascii="Verdana" w:hAnsi="Verdana" w:eastAsia="Verdana" w:cs="Verdana"/>
          <w:color w:val="000000" w:themeColor="text1" w:themeTint="FF" w:themeShade="FF"/>
          <w:sz w:val="24"/>
          <w:szCs w:val="24"/>
          <w:lang w:val="en-IE"/>
        </w:rPr>
        <w:t>the C</w:t>
      </w:r>
      <w:r w:rsidRPr="77234476" w:rsidR="00C714D6">
        <w:rPr>
          <w:rFonts w:ascii="Verdana" w:hAnsi="Verdana" w:eastAsia="Verdana" w:cs="Verdana"/>
          <w:color w:val="000000" w:themeColor="text1" w:themeTint="FF" w:themeShade="FF"/>
          <w:sz w:val="24"/>
          <w:szCs w:val="24"/>
          <w:lang w:val="en-IE"/>
        </w:rPr>
        <w:t xml:space="preserve">omplaints officer must endeavour to conclude the investigation of the complaint within 6 months of the receipt of the complaint.  If this timeframe cannot be met, the Complaints Officer must inform the complainant that that the investigation is taking longer than 6 months, give an explanation why and outline the options open to the complainant. </w:t>
      </w:r>
    </w:p>
    <w:p w:rsidR="00C73065" w:rsidRDefault="00C73065" w14:paraId="21E1E3D4" w14:textId="77777777">
      <w:pPr>
        <w:pStyle w:val="Heading2"/>
        <w:rPr>
          <w:rFonts w:ascii="Verdana" w:hAnsi="Verdana" w:eastAsia="Verdana" w:cs="Verdana"/>
          <w:color w:val="000000"/>
          <w:sz w:val="24"/>
          <w:szCs w:val="24"/>
        </w:rPr>
      </w:pPr>
      <w:bookmarkStart w:name="_heading=h.3whwml4" w:id="25"/>
      <w:bookmarkEnd w:id="25"/>
    </w:p>
    <w:p w:rsidR="00C72B5F" w:rsidRDefault="00C714D6" w14:paraId="0654B7BC" w14:textId="54217066">
      <w:pPr>
        <w:pStyle w:val="Heading2"/>
        <w:rPr>
          <w:rFonts w:ascii="Verdana" w:hAnsi="Verdana" w:eastAsia="Verdana" w:cs="Verdana"/>
          <w:color w:val="000000"/>
          <w:sz w:val="24"/>
          <w:szCs w:val="24"/>
        </w:rPr>
      </w:pPr>
      <w:r>
        <w:rPr>
          <w:rFonts w:ascii="Verdana" w:hAnsi="Verdana" w:eastAsia="Verdana" w:cs="Verdana"/>
          <w:color w:val="000000"/>
          <w:sz w:val="24"/>
          <w:szCs w:val="24"/>
        </w:rPr>
        <w:t xml:space="preserve">4.2. Extending the Time Limit for making a complaint </w:t>
      </w:r>
    </w:p>
    <w:p w:rsidR="00C72B5F" w:rsidP="77234476" w:rsidRDefault="00C714D6" w14:paraId="7B195FCA" w14:textId="3DE28583">
      <w:pPr>
        <w:ind w:left="0" w:firstLine="0"/>
        <w:jc w:val="both"/>
        <w:rPr>
          <w:rFonts w:ascii="Verdana" w:hAnsi="Verdana" w:eastAsia="Verdana" w:cs="Verdana"/>
          <w:sz w:val="24"/>
          <w:szCs w:val="24"/>
          <w:lang w:val="en-IE"/>
        </w:rPr>
      </w:pPr>
      <w:r w:rsidRPr="77234476" w:rsidR="00C714D6">
        <w:rPr>
          <w:rFonts w:ascii="Verdana" w:hAnsi="Verdana" w:eastAsia="Verdana" w:cs="Verdana"/>
          <w:sz w:val="24"/>
          <w:szCs w:val="24"/>
          <w:lang w:val="en-IE"/>
        </w:rPr>
        <w:t>A Complaints Officer may extend the time limit for making a complaint if in the opinion of the Complaints Officer</w:t>
      </w:r>
      <w:r w:rsidRPr="77234476" w:rsidR="008E5C74">
        <w:rPr>
          <w:rFonts w:ascii="Verdana" w:hAnsi="Verdana" w:eastAsia="Verdana" w:cs="Verdana"/>
          <w:sz w:val="24"/>
          <w:szCs w:val="24"/>
          <w:lang w:val="en-IE"/>
        </w:rPr>
        <w:t>,</w:t>
      </w:r>
      <w:r w:rsidRPr="77234476" w:rsidR="00C714D6">
        <w:rPr>
          <w:rFonts w:ascii="Verdana" w:hAnsi="Verdana" w:eastAsia="Verdana" w:cs="Verdana"/>
          <w:sz w:val="24"/>
          <w:szCs w:val="24"/>
          <w:lang w:val="en-IE"/>
        </w:rPr>
        <w:t xml:space="preserve"> special circumstances make it appropriate to do so. These special circumstances include but are not exclusive to the following: </w:t>
      </w:r>
    </w:p>
    <w:p w:rsidR="008E5C74" w:rsidRDefault="008E5C74" w14:paraId="3628BCFF" w14:textId="6A330FC3">
      <w:pPr>
        <w:ind w:left="0" w:firstLine="0"/>
        <w:jc w:val="both"/>
        <w:rPr>
          <w:rFonts w:ascii="Verdana" w:hAnsi="Verdana" w:eastAsia="Verdana" w:cs="Verdana"/>
          <w:sz w:val="24"/>
          <w:szCs w:val="24"/>
        </w:rPr>
      </w:pPr>
      <w:r>
        <w:rPr>
          <w:rFonts w:ascii="Verdana" w:hAnsi="Verdana" w:eastAsia="Verdana" w:cs="Verdana"/>
          <w:sz w:val="24"/>
          <w:szCs w:val="24"/>
        </w:rPr>
        <w:tab/>
      </w:r>
      <w:r>
        <w:rPr>
          <w:rFonts w:ascii="Verdana" w:hAnsi="Verdana" w:eastAsia="Verdana" w:cs="Verdana"/>
          <w:sz w:val="24"/>
          <w:szCs w:val="24"/>
        </w:rPr>
        <w:tab/>
      </w:r>
    </w:p>
    <w:p w:rsidR="00C72B5F" w:rsidRDefault="00C714D6" w14:paraId="177CC6F1" w14:textId="77777777">
      <w:pPr>
        <w:numPr>
          <w:ilvl w:val="0"/>
          <w:numId w:val="17"/>
        </w:numPr>
        <w:pBdr>
          <w:top w:val="nil"/>
          <w:left w:val="nil"/>
          <w:bottom w:val="nil"/>
          <w:right w:val="nil"/>
          <w:between w:val="nil"/>
        </w:pBdr>
        <w:ind w:left="1074"/>
        <w:jc w:val="both"/>
        <w:rPr>
          <w:rFonts w:ascii="Verdana" w:hAnsi="Verdana" w:eastAsia="Verdana" w:cs="Verdana"/>
          <w:color w:val="000000"/>
          <w:sz w:val="24"/>
          <w:szCs w:val="24"/>
        </w:rPr>
      </w:pPr>
      <w:r>
        <w:rPr>
          <w:rFonts w:ascii="Verdana" w:hAnsi="Verdana" w:eastAsia="Verdana" w:cs="Verdana"/>
          <w:color w:val="000000"/>
          <w:sz w:val="24"/>
          <w:szCs w:val="24"/>
        </w:rPr>
        <w:t xml:space="preserve">If the complainant is ill or bereaved </w:t>
      </w:r>
    </w:p>
    <w:p w:rsidR="00C72B5F" w:rsidP="77234476" w:rsidRDefault="00C714D6" w14:paraId="28E8B716" w14:textId="77777777">
      <w:pPr>
        <w:numPr>
          <w:ilvl w:val="0"/>
          <w:numId w:val="17"/>
        </w:numPr>
        <w:pBdr>
          <w:top w:val="nil" w:color="000000" w:sz="0" w:space="0"/>
          <w:left w:val="nil" w:color="000000" w:sz="0" w:space="0"/>
          <w:bottom w:val="nil" w:color="000000" w:sz="0" w:space="0"/>
          <w:right w:val="nil" w:color="000000" w:sz="0" w:space="0"/>
          <w:between w:val="nil" w:color="000000" w:sz="0" w:space="0"/>
        </w:pBdr>
        <w:jc w:val="both"/>
        <w:rPr>
          <w:rFonts w:ascii="Verdana" w:hAnsi="Verdana" w:eastAsia="Verdana" w:cs="Verdana"/>
          <w:color w:val="000000"/>
          <w:sz w:val="24"/>
          <w:szCs w:val="24"/>
          <w:lang w:val="en-IE"/>
        </w:rPr>
      </w:pPr>
      <w:r w:rsidRPr="77234476" w:rsidR="00C714D6">
        <w:rPr>
          <w:rFonts w:ascii="Verdana" w:hAnsi="Verdana" w:eastAsia="Verdana" w:cs="Verdana"/>
          <w:color w:val="000000" w:themeColor="text1" w:themeTint="FF" w:themeShade="FF"/>
          <w:sz w:val="24"/>
          <w:szCs w:val="24"/>
          <w:lang w:val="en-IE"/>
        </w:rPr>
        <w:t xml:space="preserve">If new relevant, significant and verifiable information relating to the action becomes available to the complainant </w:t>
      </w:r>
    </w:p>
    <w:p w:rsidR="00C72B5F" w:rsidRDefault="00C714D6" w14:paraId="02C48EED" w14:textId="77777777">
      <w:pPr>
        <w:numPr>
          <w:ilvl w:val="0"/>
          <w:numId w:val="17"/>
        </w:numPr>
        <w:pBdr>
          <w:top w:val="nil"/>
          <w:left w:val="nil"/>
          <w:bottom w:val="nil"/>
          <w:right w:val="nil"/>
          <w:between w:val="nil"/>
        </w:pBdr>
        <w:jc w:val="both"/>
        <w:rPr>
          <w:rFonts w:ascii="Verdana" w:hAnsi="Verdana" w:eastAsia="Verdana" w:cs="Verdana"/>
          <w:color w:val="000000"/>
          <w:sz w:val="24"/>
          <w:szCs w:val="24"/>
        </w:rPr>
      </w:pPr>
      <w:r>
        <w:rPr>
          <w:rFonts w:ascii="Verdana" w:hAnsi="Verdana" w:eastAsia="Verdana" w:cs="Verdana"/>
          <w:color w:val="000000"/>
          <w:sz w:val="24"/>
          <w:szCs w:val="24"/>
        </w:rPr>
        <w:t xml:space="preserve">If it is considered in the public interest to investigate the complaint </w:t>
      </w:r>
    </w:p>
    <w:p w:rsidR="00C72B5F" w:rsidRDefault="00C714D6" w14:paraId="49ABDBF6" w14:textId="77777777">
      <w:pPr>
        <w:numPr>
          <w:ilvl w:val="0"/>
          <w:numId w:val="17"/>
        </w:numPr>
        <w:pBdr>
          <w:top w:val="nil"/>
          <w:left w:val="nil"/>
          <w:bottom w:val="nil"/>
          <w:right w:val="nil"/>
          <w:between w:val="nil"/>
        </w:pBdr>
        <w:jc w:val="both"/>
        <w:rPr>
          <w:rFonts w:ascii="Verdana" w:hAnsi="Verdana" w:eastAsia="Verdana" w:cs="Verdana"/>
          <w:color w:val="000000"/>
          <w:sz w:val="24"/>
          <w:szCs w:val="24"/>
        </w:rPr>
      </w:pPr>
      <w:r>
        <w:rPr>
          <w:rFonts w:ascii="Verdana" w:hAnsi="Verdana" w:eastAsia="Verdana" w:cs="Verdana"/>
          <w:color w:val="000000"/>
          <w:sz w:val="24"/>
          <w:szCs w:val="24"/>
        </w:rPr>
        <w:t xml:space="preserve">If the complaint concerns an issue of such seriousness that it cannot be ignored </w:t>
      </w:r>
    </w:p>
    <w:p w:rsidR="00C72B5F" w:rsidP="77234476" w:rsidRDefault="00C714D6" w14:paraId="6122393F" w14:textId="0ECE5C2B">
      <w:pPr>
        <w:numPr>
          <w:ilvl w:val="0"/>
          <w:numId w:val="17"/>
        </w:numPr>
        <w:pBdr>
          <w:top w:val="nil" w:color="000000" w:sz="0" w:space="0"/>
          <w:left w:val="nil" w:color="000000" w:sz="0" w:space="0"/>
          <w:bottom w:val="nil" w:color="000000" w:sz="0" w:space="0"/>
          <w:right w:val="nil" w:color="000000" w:sz="0" w:space="0"/>
          <w:between w:val="nil" w:color="000000" w:sz="0" w:space="0"/>
        </w:pBdr>
        <w:jc w:val="both"/>
        <w:rPr>
          <w:rFonts w:ascii="Verdana" w:hAnsi="Verdana" w:eastAsia="Verdana" w:cs="Verdana"/>
          <w:color w:val="000000"/>
          <w:sz w:val="24"/>
          <w:szCs w:val="24"/>
          <w:lang w:val="en-IE"/>
        </w:rPr>
      </w:pPr>
      <w:r w:rsidRPr="77234476" w:rsidR="00C714D6">
        <w:rPr>
          <w:rFonts w:ascii="Verdana" w:hAnsi="Verdana" w:eastAsia="Verdana" w:cs="Verdana"/>
          <w:color w:val="000000" w:themeColor="text1" w:themeTint="FF" w:themeShade="FF"/>
          <w:sz w:val="24"/>
          <w:szCs w:val="24"/>
          <w:lang w:val="en-IE"/>
        </w:rPr>
        <w:t xml:space="preserve">Diminished capacity of the service user at the time of the experience </w:t>
      </w:r>
      <w:r w:rsidRPr="77234476" w:rsidR="008D1086">
        <w:rPr>
          <w:rFonts w:ascii="Verdana" w:hAnsi="Verdana" w:eastAsia="Verdana" w:cs="Verdana"/>
          <w:color w:val="000000" w:themeColor="text1" w:themeTint="FF" w:themeShade="FF"/>
          <w:sz w:val="24"/>
          <w:szCs w:val="24"/>
          <w:lang w:val="en-IE"/>
        </w:rPr>
        <w:t>e.g.,</w:t>
      </w:r>
      <w:r w:rsidRPr="77234476" w:rsidR="00C714D6">
        <w:rPr>
          <w:rFonts w:ascii="Verdana" w:hAnsi="Verdana" w:eastAsia="Verdana" w:cs="Verdana"/>
          <w:color w:val="000000" w:themeColor="text1" w:themeTint="FF" w:themeShade="FF"/>
          <w:sz w:val="24"/>
          <w:szCs w:val="24"/>
          <w:lang w:val="en-IE"/>
        </w:rPr>
        <w:t xml:space="preserve"> mental health, critical/ long-term illness </w:t>
      </w:r>
    </w:p>
    <w:p w:rsidR="00C72B5F" w:rsidP="77234476" w:rsidRDefault="00C714D6" w14:paraId="78FAFE4D" w14:textId="1033C42C">
      <w:pPr>
        <w:numPr>
          <w:ilvl w:val="0"/>
          <w:numId w:val="17"/>
        </w:numPr>
        <w:pBdr>
          <w:top w:val="nil" w:color="000000" w:sz="0" w:space="0"/>
          <w:left w:val="nil" w:color="000000" w:sz="0" w:space="0"/>
          <w:bottom w:val="nil" w:color="000000" w:sz="0" w:space="0"/>
          <w:right w:val="nil" w:color="000000" w:sz="0" w:space="0"/>
          <w:between w:val="nil" w:color="000000" w:sz="0" w:space="0"/>
        </w:pBdr>
        <w:jc w:val="both"/>
        <w:rPr>
          <w:rFonts w:ascii="Verdana" w:hAnsi="Verdana" w:eastAsia="Verdana" w:cs="Verdana"/>
          <w:color w:val="000000"/>
          <w:sz w:val="24"/>
          <w:szCs w:val="24"/>
          <w:lang w:val="en-IE"/>
        </w:rPr>
      </w:pPr>
      <w:r w:rsidRPr="77234476" w:rsidR="00C714D6">
        <w:rPr>
          <w:rFonts w:ascii="Verdana" w:hAnsi="Verdana" w:eastAsia="Verdana" w:cs="Verdana"/>
          <w:color w:val="000000" w:themeColor="text1" w:themeTint="FF" w:themeShade="FF"/>
          <w:sz w:val="24"/>
          <w:szCs w:val="24"/>
          <w:lang w:val="en-IE"/>
        </w:rPr>
        <w:t xml:space="preserve">Where extensive support was </w:t>
      </w:r>
      <w:r w:rsidRPr="77234476" w:rsidR="00C714D6">
        <w:rPr>
          <w:rFonts w:ascii="Verdana" w:hAnsi="Verdana" w:eastAsia="Verdana" w:cs="Verdana"/>
          <w:color w:val="000000" w:themeColor="text1" w:themeTint="FF" w:themeShade="FF"/>
          <w:sz w:val="24"/>
          <w:szCs w:val="24"/>
          <w:lang w:val="en-IE"/>
        </w:rPr>
        <w:t>required</w:t>
      </w:r>
      <w:r w:rsidRPr="77234476" w:rsidR="00C714D6">
        <w:rPr>
          <w:rFonts w:ascii="Verdana" w:hAnsi="Verdana" w:eastAsia="Verdana" w:cs="Verdana"/>
          <w:color w:val="000000" w:themeColor="text1" w:themeTint="FF" w:themeShade="FF"/>
          <w:sz w:val="24"/>
          <w:szCs w:val="24"/>
          <w:lang w:val="en-IE"/>
        </w:rPr>
        <w:t xml:space="preserve"> to make the </w:t>
      </w:r>
      <w:r w:rsidRPr="77234476" w:rsidR="2C565C79">
        <w:rPr>
          <w:rFonts w:ascii="Verdana" w:hAnsi="Verdana" w:eastAsia="Verdana" w:cs="Verdana"/>
          <w:color w:val="000000" w:themeColor="text1" w:themeTint="FF" w:themeShade="FF"/>
          <w:sz w:val="24"/>
          <w:szCs w:val="24"/>
          <w:lang w:val="en-IE"/>
        </w:rPr>
        <w:t>complaint,</w:t>
      </w:r>
      <w:r w:rsidRPr="77234476" w:rsidR="00C714D6">
        <w:rPr>
          <w:rFonts w:ascii="Verdana" w:hAnsi="Verdana" w:eastAsia="Verdana" w:cs="Verdana"/>
          <w:color w:val="000000" w:themeColor="text1" w:themeTint="FF" w:themeShade="FF"/>
          <w:sz w:val="24"/>
          <w:szCs w:val="24"/>
          <w:lang w:val="en-IE"/>
        </w:rPr>
        <w:t xml:space="preserve"> and this took longer than 12 months </w:t>
      </w:r>
    </w:p>
    <w:p w:rsidR="00C72B5F" w:rsidRDefault="00C72B5F" w14:paraId="4FFAB6B3" w14:textId="77777777">
      <w:pPr>
        <w:ind w:left="357" w:firstLine="0"/>
        <w:jc w:val="both"/>
        <w:rPr>
          <w:rFonts w:ascii="Verdana" w:hAnsi="Verdana" w:eastAsia="Verdana" w:cs="Verdana"/>
          <w:sz w:val="24"/>
          <w:szCs w:val="24"/>
        </w:rPr>
      </w:pPr>
    </w:p>
    <w:p w:rsidR="00C72B5F" w:rsidP="77234476" w:rsidRDefault="00C714D6" w14:paraId="603FCC10" w14:textId="77777777">
      <w:pPr>
        <w:ind w:left="0" w:firstLine="0"/>
        <w:jc w:val="both"/>
        <w:rPr>
          <w:rFonts w:ascii="Verdana" w:hAnsi="Verdana" w:eastAsia="Verdana" w:cs="Verdana"/>
          <w:sz w:val="24"/>
          <w:szCs w:val="24"/>
          <w:lang w:val="en-IE"/>
        </w:rPr>
      </w:pPr>
      <w:r w:rsidRPr="77234476" w:rsidR="00C714D6">
        <w:rPr>
          <w:rFonts w:ascii="Verdana" w:hAnsi="Verdana" w:eastAsia="Verdana" w:cs="Verdana"/>
          <w:sz w:val="24"/>
          <w:szCs w:val="24"/>
          <w:lang w:val="en-IE"/>
        </w:rPr>
        <w:t xml:space="preserve">A Complaints Officer must notify the complainant of decision to extend / not extend time limits within 5 working days.  </w:t>
      </w:r>
    </w:p>
    <w:p w:rsidR="00C72B5F" w:rsidRDefault="00C714D6" w14:paraId="16B9596F" w14:textId="77777777">
      <w:pPr>
        <w:pStyle w:val="Heading1"/>
        <w:jc w:val="both"/>
        <w:rPr>
          <w:rFonts w:ascii="Verdana" w:hAnsi="Verdana" w:eastAsia="Verdana" w:cs="Verdana"/>
          <w:color w:val="000000"/>
          <w:sz w:val="24"/>
          <w:szCs w:val="24"/>
        </w:rPr>
      </w:pPr>
      <w:bookmarkStart w:name="_heading=h.2bn6wsx" w:colFirst="0" w:colLast="0" w:id="26"/>
      <w:bookmarkEnd w:id="26"/>
      <w:r>
        <w:rPr>
          <w:rFonts w:ascii="Verdana" w:hAnsi="Verdana" w:eastAsia="Verdana" w:cs="Verdana"/>
          <w:color w:val="000000"/>
          <w:sz w:val="24"/>
          <w:szCs w:val="24"/>
        </w:rPr>
        <w:t>5.0. WHAT CAN THE ASC DO IF THE COMPLAINT IS UPHELD?</w:t>
      </w:r>
    </w:p>
    <w:p w:rsidR="00C72B5F" w:rsidP="77234476" w:rsidRDefault="00C714D6" w14:paraId="18ADFB09" w14:textId="222DCB5A">
      <w:pPr>
        <w:ind w:left="0" w:firstLine="0"/>
        <w:jc w:val="both"/>
        <w:rPr>
          <w:rFonts w:ascii="Verdana" w:hAnsi="Verdana" w:eastAsia="Verdana" w:cs="Verdana"/>
          <w:sz w:val="24"/>
          <w:szCs w:val="24"/>
          <w:lang w:val="en-IE"/>
        </w:rPr>
      </w:pPr>
      <w:r w:rsidRPr="77234476" w:rsidR="00C714D6">
        <w:rPr>
          <w:rFonts w:ascii="Verdana" w:hAnsi="Verdana" w:eastAsia="Verdana" w:cs="Verdana"/>
          <w:sz w:val="24"/>
          <w:szCs w:val="24"/>
          <w:lang w:val="en-IE"/>
        </w:rPr>
        <w:t xml:space="preserve">The outcome of the complaint should be fair for both the person making the complaint and the service against which the complaint is made. The ASC will do what it can to make up for any wrongdoing. We will offer remedies or responses that are </w:t>
      </w:r>
      <w:r w:rsidRPr="77234476" w:rsidR="00C714D6">
        <w:rPr>
          <w:rFonts w:ascii="Verdana" w:hAnsi="Verdana" w:eastAsia="Verdana" w:cs="Verdana"/>
          <w:sz w:val="24"/>
          <w:szCs w:val="24"/>
          <w:lang w:val="en-IE"/>
        </w:rPr>
        <w:t>appropriate</w:t>
      </w:r>
      <w:r w:rsidRPr="77234476" w:rsidR="00C714D6">
        <w:rPr>
          <w:rFonts w:ascii="Verdana" w:hAnsi="Verdana" w:eastAsia="Verdana" w:cs="Verdana"/>
          <w:sz w:val="24"/>
          <w:szCs w:val="24"/>
          <w:lang w:val="en-IE"/>
        </w:rPr>
        <w:t xml:space="preserve"> and reasonable. These could include an apology,</w:t>
      </w:r>
      <w:r w:rsidRPr="77234476" w:rsidR="00C73065">
        <w:rPr>
          <w:rFonts w:ascii="Verdana" w:hAnsi="Verdana" w:eastAsia="Verdana" w:cs="Verdana"/>
          <w:sz w:val="24"/>
          <w:szCs w:val="24"/>
          <w:lang w:val="en-IE"/>
        </w:rPr>
        <w:t xml:space="preserve"> an action plan to address the </w:t>
      </w:r>
      <w:r w:rsidRPr="77234476" w:rsidR="0295B20E">
        <w:rPr>
          <w:rFonts w:ascii="Verdana" w:hAnsi="Verdana" w:eastAsia="Verdana" w:cs="Verdana"/>
          <w:sz w:val="24"/>
          <w:szCs w:val="24"/>
          <w:lang w:val="en-IE"/>
        </w:rPr>
        <w:t>issue,</w:t>
      </w:r>
      <w:r w:rsidRPr="77234476" w:rsidR="00C73065">
        <w:rPr>
          <w:rFonts w:ascii="Verdana" w:hAnsi="Verdana" w:eastAsia="Verdana" w:cs="Verdana"/>
          <w:sz w:val="24"/>
          <w:szCs w:val="24"/>
          <w:lang w:val="en-IE"/>
        </w:rPr>
        <w:t xml:space="preserve"> </w:t>
      </w:r>
      <w:r w:rsidRPr="77234476" w:rsidR="00C714D6">
        <w:rPr>
          <w:rFonts w:ascii="Verdana" w:hAnsi="Verdana" w:eastAsia="Verdana" w:cs="Verdana"/>
          <w:sz w:val="24"/>
          <w:szCs w:val="24"/>
          <w:lang w:val="en-IE"/>
        </w:rPr>
        <w:t xml:space="preserve">an </w:t>
      </w:r>
      <w:r w:rsidRPr="77234476" w:rsidR="00C714D6">
        <w:rPr>
          <w:rFonts w:ascii="Verdana" w:hAnsi="Verdana" w:eastAsia="Verdana" w:cs="Verdana"/>
          <w:sz w:val="24"/>
          <w:szCs w:val="24"/>
          <w:lang w:val="en-IE"/>
        </w:rPr>
        <w:t>explanation</w:t>
      </w:r>
      <w:r w:rsidRPr="77234476" w:rsidR="00C714D6">
        <w:rPr>
          <w:rFonts w:ascii="Verdana" w:hAnsi="Verdana" w:eastAsia="Verdana" w:cs="Verdana"/>
          <w:sz w:val="24"/>
          <w:szCs w:val="24"/>
          <w:lang w:val="en-IE"/>
        </w:rPr>
        <w:t xml:space="preserve"> or a change of decision. </w:t>
      </w:r>
    </w:p>
    <w:p w:rsidR="00C72B5F" w:rsidRDefault="00C714D6" w14:paraId="65843A65" w14:textId="77777777">
      <w:pPr>
        <w:pStyle w:val="Heading1"/>
        <w:jc w:val="both"/>
        <w:rPr>
          <w:rFonts w:ascii="Verdana" w:hAnsi="Verdana" w:eastAsia="Verdana" w:cs="Verdana"/>
          <w:color w:val="000000"/>
          <w:sz w:val="24"/>
          <w:szCs w:val="24"/>
        </w:rPr>
      </w:pPr>
      <w:bookmarkStart w:name="_heading=h.qsh70q" w:colFirst="0" w:colLast="0" w:id="27"/>
      <w:bookmarkEnd w:id="27"/>
      <w:r>
        <w:rPr>
          <w:rFonts w:ascii="Verdana" w:hAnsi="Verdana" w:eastAsia="Verdana" w:cs="Verdana"/>
          <w:color w:val="000000"/>
          <w:sz w:val="24"/>
          <w:szCs w:val="24"/>
        </w:rPr>
        <w:t>6.0. ARE THERE COMPLAINTS THAT THE ASC CANNOT DEAL WITH UNDER THIS POLICY?</w:t>
      </w:r>
    </w:p>
    <w:p w:rsidR="00C72B5F" w:rsidRDefault="00C714D6" w14:paraId="1CC12264" w14:textId="77777777">
      <w:pPr>
        <w:ind w:left="0" w:firstLine="0"/>
        <w:jc w:val="both"/>
        <w:rPr>
          <w:rFonts w:ascii="Verdana" w:hAnsi="Verdana" w:eastAsia="Verdana" w:cs="Verdana"/>
          <w:sz w:val="24"/>
          <w:szCs w:val="24"/>
        </w:rPr>
      </w:pPr>
      <w:r>
        <w:rPr>
          <w:rFonts w:ascii="Verdana" w:hAnsi="Verdana" w:eastAsia="Verdana" w:cs="Verdana"/>
          <w:sz w:val="24"/>
          <w:szCs w:val="24"/>
        </w:rPr>
        <w:t xml:space="preserve">There are some complaints that this policy cannot cover including: </w:t>
      </w:r>
    </w:p>
    <w:p w:rsidR="00C72B5F" w:rsidRDefault="00C72B5F" w14:paraId="385106CF" w14:textId="77777777">
      <w:pPr>
        <w:ind w:left="360" w:firstLine="0"/>
        <w:jc w:val="both"/>
        <w:rPr>
          <w:rFonts w:ascii="Verdana" w:hAnsi="Verdana" w:eastAsia="Verdana" w:cs="Verdana"/>
          <w:sz w:val="24"/>
          <w:szCs w:val="24"/>
        </w:rPr>
      </w:pPr>
    </w:p>
    <w:p w:rsidR="00C72B5F" w:rsidRDefault="00C714D6" w14:paraId="177EFAAF" w14:textId="77777777">
      <w:pPr>
        <w:numPr>
          <w:ilvl w:val="0"/>
          <w:numId w:val="1"/>
        </w:numPr>
        <w:pBdr>
          <w:top w:val="nil"/>
          <w:left w:val="nil"/>
          <w:bottom w:val="nil"/>
          <w:right w:val="nil"/>
          <w:between w:val="nil"/>
        </w:pBdr>
        <w:ind w:left="720"/>
        <w:jc w:val="both"/>
        <w:rPr>
          <w:rFonts w:ascii="Verdana" w:hAnsi="Verdana" w:eastAsia="Verdana" w:cs="Verdana"/>
          <w:color w:val="000000"/>
          <w:sz w:val="24"/>
          <w:szCs w:val="24"/>
        </w:rPr>
      </w:pPr>
      <w:r>
        <w:rPr>
          <w:rFonts w:ascii="Verdana" w:hAnsi="Verdana" w:eastAsia="Verdana" w:cs="Verdana"/>
          <w:color w:val="000000"/>
          <w:sz w:val="24"/>
          <w:szCs w:val="24"/>
        </w:rPr>
        <w:t>A matter that is or has been the subject of legal proceedings before a court or tribunal</w:t>
      </w:r>
    </w:p>
    <w:p w:rsidR="00C72B5F" w:rsidRDefault="00C714D6" w14:paraId="7D63C9FC" w14:textId="77777777">
      <w:pPr>
        <w:numPr>
          <w:ilvl w:val="0"/>
          <w:numId w:val="1"/>
        </w:numPr>
        <w:pBdr>
          <w:top w:val="nil"/>
          <w:left w:val="nil"/>
          <w:bottom w:val="nil"/>
          <w:right w:val="nil"/>
          <w:between w:val="nil"/>
        </w:pBdr>
        <w:ind w:left="720"/>
        <w:jc w:val="both"/>
        <w:rPr>
          <w:rFonts w:ascii="Verdana" w:hAnsi="Verdana" w:eastAsia="Verdana" w:cs="Verdana"/>
          <w:color w:val="000000"/>
          <w:sz w:val="24"/>
          <w:szCs w:val="24"/>
        </w:rPr>
      </w:pPr>
      <w:r>
        <w:rPr>
          <w:rFonts w:ascii="Verdana" w:hAnsi="Verdana" w:eastAsia="Verdana" w:cs="Verdana"/>
          <w:color w:val="000000"/>
          <w:sz w:val="24"/>
          <w:szCs w:val="24"/>
        </w:rPr>
        <w:t xml:space="preserve">A matter relating solely to the exercise of clinical judgement (a decision about diagnosis or treatment) by a person acting on behalf of the ASC </w:t>
      </w:r>
    </w:p>
    <w:p w:rsidR="00C72B5F" w:rsidP="1848F683" w:rsidRDefault="00C714D6" w14:paraId="7848D483" w14:textId="57119F5E">
      <w:pPr>
        <w:numPr>
          <w:ilvl w:val="0"/>
          <w:numId w:val="1"/>
        </w:numPr>
        <w:pBdr>
          <w:top w:val="nil"/>
          <w:left w:val="nil"/>
          <w:bottom w:val="nil"/>
          <w:right w:val="nil"/>
          <w:between w:val="nil"/>
        </w:pBdr>
        <w:ind w:left="720"/>
        <w:jc w:val="both"/>
        <w:rPr>
          <w:rFonts w:ascii="Verdana" w:hAnsi="Verdana" w:eastAsia="Verdana" w:cs="Verdana"/>
          <w:color w:val="000000"/>
          <w:sz w:val="24"/>
          <w:szCs w:val="24"/>
        </w:rPr>
      </w:pPr>
      <w:r w:rsidRPr="1848F683">
        <w:rPr>
          <w:rFonts w:ascii="Verdana" w:hAnsi="Verdana" w:eastAsia="Verdana" w:cs="Verdana"/>
          <w:color w:val="000000" w:themeColor="text1"/>
          <w:sz w:val="24"/>
          <w:szCs w:val="24"/>
        </w:rPr>
        <w:t>A matter relating to the recruitment or appointment or contract of employment of an employee by the ASC</w:t>
      </w:r>
      <w:r w:rsidRPr="1848F683" w:rsidR="1A76705B">
        <w:rPr>
          <w:rFonts w:ascii="Verdana" w:hAnsi="Verdana" w:eastAsia="Verdana" w:cs="Verdana"/>
          <w:color w:val="000000" w:themeColor="text1"/>
          <w:sz w:val="24"/>
          <w:szCs w:val="24"/>
        </w:rPr>
        <w:t>.</w:t>
      </w:r>
    </w:p>
    <w:p w:rsidR="00C72B5F" w:rsidP="1848F683" w:rsidRDefault="00C714D6" w14:paraId="1D0D8B1F" w14:textId="5527FEB6">
      <w:pPr>
        <w:numPr>
          <w:ilvl w:val="0"/>
          <w:numId w:val="1"/>
        </w:numPr>
        <w:pBdr>
          <w:top w:val="nil"/>
          <w:left w:val="nil"/>
          <w:bottom w:val="nil"/>
          <w:right w:val="nil"/>
          <w:between w:val="nil"/>
        </w:pBdr>
        <w:ind w:left="720"/>
        <w:jc w:val="both"/>
        <w:rPr>
          <w:rFonts w:ascii="Verdana" w:hAnsi="Verdana" w:eastAsia="Verdana" w:cs="Verdana"/>
          <w:color w:val="000000"/>
          <w:sz w:val="24"/>
          <w:szCs w:val="24"/>
        </w:rPr>
      </w:pPr>
      <w:r w:rsidRPr="1848F683">
        <w:rPr>
          <w:rFonts w:ascii="Verdana" w:hAnsi="Verdana" w:eastAsia="Verdana" w:cs="Verdana"/>
          <w:color w:val="000000" w:themeColor="text1"/>
          <w:sz w:val="24"/>
          <w:szCs w:val="24"/>
        </w:rPr>
        <w:t>A matter relating to the Social Welfare Act</w:t>
      </w:r>
      <w:r w:rsidRPr="1848F683" w:rsidR="0910BDEA">
        <w:rPr>
          <w:rFonts w:ascii="Verdana" w:hAnsi="Verdana" w:eastAsia="Verdana" w:cs="Verdana"/>
          <w:color w:val="000000" w:themeColor="text1"/>
          <w:sz w:val="24"/>
          <w:szCs w:val="24"/>
        </w:rPr>
        <w:t>.</w:t>
      </w:r>
    </w:p>
    <w:p w:rsidR="00C72B5F" w:rsidRDefault="00C714D6" w14:paraId="2B9EDC89" w14:textId="77777777">
      <w:pPr>
        <w:numPr>
          <w:ilvl w:val="0"/>
          <w:numId w:val="4"/>
        </w:numPr>
        <w:pBdr>
          <w:top w:val="nil"/>
          <w:left w:val="nil"/>
          <w:bottom w:val="nil"/>
          <w:right w:val="nil"/>
          <w:between w:val="nil"/>
        </w:pBdr>
        <w:ind w:left="720"/>
        <w:jc w:val="both"/>
        <w:rPr>
          <w:rFonts w:ascii="Verdana" w:hAnsi="Verdana" w:eastAsia="Verdana" w:cs="Verdana"/>
          <w:color w:val="000000"/>
          <w:sz w:val="24"/>
          <w:szCs w:val="24"/>
        </w:rPr>
      </w:pPr>
      <w:r>
        <w:rPr>
          <w:rFonts w:ascii="Verdana" w:hAnsi="Verdana" w:eastAsia="Verdana" w:cs="Verdana"/>
          <w:color w:val="000000"/>
          <w:sz w:val="24"/>
          <w:szCs w:val="24"/>
        </w:rPr>
        <w:t>A matter that could prejudice an investigation by the Gardai</w:t>
      </w:r>
    </w:p>
    <w:p w:rsidR="00C72B5F" w:rsidP="77234476" w:rsidRDefault="00C714D6" w14:paraId="087F370F" w14:textId="77777777">
      <w:pPr>
        <w:numPr>
          <w:ilvl w:val="0"/>
          <w:numId w:val="4"/>
        </w:numPr>
        <w:pBdr>
          <w:top w:val="nil" w:color="000000" w:sz="0" w:space="0"/>
          <w:left w:val="nil" w:color="000000" w:sz="0" w:space="0"/>
          <w:bottom w:val="nil" w:color="000000" w:sz="0" w:space="0"/>
          <w:right w:val="nil" w:color="000000" w:sz="0" w:space="0"/>
          <w:between w:val="nil" w:color="000000" w:sz="0" w:space="0"/>
        </w:pBdr>
        <w:ind w:left="720"/>
        <w:jc w:val="both"/>
        <w:rPr>
          <w:rFonts w:ascii="Verdana" w:hAnsi="Verdana" w:eastAsia="Verdana" w:cs="Verdana"/>
          <w:color w:val="000000"/>
          <w:sz w:val="24"/>
          <w:szCs w:val="24"/>
          <w:lang w:val="en-IE"/>
        </w:rPr>
      </w:pPr>
      <w:r w:rsidRPr="77234476" w:rsidR="00C714D6">
        <w:rPr>
          <w:rFonts w:ascii="Verdana" w:hAnsi="Verdana" w:eastAsia="Verdana" w:cs="Verdana"/>
          <w:color w:val="000000" w:themeColor="text1" w:themeTint="FF" w:themeShade="FF"/>
          <w:sz w:val="24"/>
          <w:szCs w:val="24"/>
          <w:lang w:val="en-IE"/>
        </w:rPr>
        <w:t>A matter that has been brought before any other complaints procedure established under legislation.</w:t>
      </w:r>
    </w:p>
    <w:p w:rsidR="00C72B5F" w:rsidRDefault="00C72B5F" w14:paraId="136FF246" w14:textId="77777777">
      <w:pPr>
        <w:ind w:left="1071" w:firstLine="0"/>
        <w:jc w:val="both"/>
        <w:rPr>
          <w:rFonts w:ascii="Verdana" w:hAnsi="Verdana" w:eastAsia="Verdana" w:cs="Verdana"/>
          <w:sz w:val="24"/>
          <w:szCs w:val="24"/>
        </w:rPr>
      </w:pPr>
    </w:p>
    <w:p w:rsidR="00C72B5F" w:rsidP="77234476" w:rsidRDefault="00C714D6" w14:paraId="48AE2745" w14:textId="77777777">
      <w:pPr>
        <w:ind w:left="360" w:firstLine="0"/>
        <w:jc w:val="both"/>
        <w:rPr>
          <w:rFonts w:ascii="Verdana" w:hAnsi="Verdana" w:eastAsia="Verdana" w:cs="Verdana"/>
          <w:sz w:val="24"/>
          <w:szCs w:val="24"/>
          <w:u w:val="single"/>
          <w:lang w:val="en-IE"/>
        </w:rPr>
      </w:pPr>
      <w:r w:rsidRPr="77234476" w:rsidR="00C714D6">
        <w:rPr>
          <w:rFonts w:ascii="Verdana" w:hAnsi="Verdana" w:eastAsia="Verdana" w:cs="Verdana"/>
          <w:sz w:val="24"/>
          <w:szCs w:val="24"/>
          <w:u w:val="single"/>
          <w:lang w:val="en-IE"/>
        </w:rPr>
        <w:t>Please note that the Employee Handbook contains procedures that deal with any grievance issues an employee might have</w:t>
      </w:r>
    </w:p>
    <w:p w:rsidR="00C72B5F" w:rsidRDefault="00C714D6" w14:paraId="1EDF34FE" w14:textId="77777777">
      <w:pPr>
        <w:pStyle w:val="Heading1"/>
        <w:jc w:val="both"/>
        <w:rPr>
          <w:rFonts w:ascii="Verdana" w:hAnsi="Verdana" w:eastAsia="Verdana" w:cs="Verdana"/>
          <w:color w:val="000000"/>
          <w:sz w:val="24"/>
          <w:szCs w:val="24"/>
        </w:rPr>
      </w:pPr>
      <w:bookmarkStart w:name="_heading=h.3as4poj" w:colFirst="0" w:colLast="0" w:id="28"/>
      <w:bookmarkEnd w:id="28"/>
      <w:r>
        <w:rPr>
          <w:rFonts w:ascii="Verdana" w:hAnsi="Verdana" w:eastAsia="Verdana" w:cs="Verdana"/>
          <w:color w:val="000000"/>
          <w:sz w:val="24"/>
          <w:szCs w:val="24"/>
        </w:rPr>
        <w:t xml:space="preserve">7.0. REPORTING TO THE HSE </w:t>
      </w:r>
    </w:p>
    <w:p w:rsidR="00C72B5F" w:rsidRDefault="00C714D6" w14:paraId="7400B396" w14:textId="2D1C97FB">
      <w:pPr>
        <w:ind w:left="357" w:firstLine="0"/>
        <w:jc w:val="both"/>
        <w:rPr>
          <w:rFonts w:ascii="Verdana" w:hAnsi="Verdana" w:eastAsia="Verdana" w:cs="Verdana"/>
          <w:sz w:val="24"/>
          <w:szCs w:val="24"/>
        </w:rPr>
      </w:pPr>
      <w:r>
        <w:rPr>
          <w:rFonts w:ascii="Verdana" w:hAnsi="Verdana" w:eastAsia="Verdana" w:cs="Verdana"/>
          <w:sz w:val="24"/>
          <w:szCs w:val="24"/>
        </w:rPr>
        <w:t xml:space="preserve">The ASC has an established </w:t>
      </w:r>
      <w:r w:rsidR="008E5C74">
        <w:rPr>
          <w:rFonts w:ascii="Verdana" w:hAnsi="Verdana" w:eastAsia="Verdana" w:cs="Verdana"/>
          <w:sz w:val="24"/>
          <w:szCs w:val="24"/>
        </w:rPr>
        <w:t>C</w:t>
      </w:r>
      <w:r>
        <w:rPr>
          <w:rFonts w:ascii="Verdana" w:hAnsi="Verdana" w:eastAsia="Verdana" w:cs="Verdana"/>
          <w:sz w:val="24"/>
          <w:szCs w:val="24"/>
        </w:rPr>
        <w:t>omplaints procedure in agreement with the HSE to provide the HSE with a general report on complaints received during the previous year indicating</w:t>
      </w:r>
    </w:p>
    <w:p w:rsidR="00C72B5F" w:rsidRDefault="00C714D6" w14:paraId="59F66DFD" w14:textId="40839AB2">
      <w:pPr>
        <w:numPr>
          <w:ilvl w:val="0"/>
          <w:numId w:val="6"/>
        </w:numPr>
        <w:pBdr>
          <w:top w:val="nil"/>
          <w:left w:val="nil"/>
          <w:bottom w:val="nil"/>
          <w:right w:val="nil"/>
          <w:between w:val="nil"/>
        </w:pBdr>
        <w:jc w:val="both"/>
        <w:rPr>
          <w:rFonts w:ascii="Verdana" w:hAnsi="Verdana" w:eastAsia="Verdana" w:cs="Verdana"/>
          <w:color w:val="000000"/>
          <w:sz w:val="24"/>
          <w:szCs w:val="24"/>
        </w:rPr>
      </w:pPr>
      <w:r>
        <w:rPr>
          <w:rFonts w:ascii="Verdana" w:hAnsi="Verdana" w:eastAsia="Verdana" w:cs="Verdana"/>
          <w:color w:val="000000"/>
          <w:sz w:val="24"/>
          <w:szCs w:val="24"/>
        </w:rPr>
        <w:t xml:space="preserve">The total number of </w:t>
      </w:r>
      <w:r w:rsidR="008D1086">
        <w:rPr>
          <w:rFonts w:ascii="Verdana" w:hAnsi="Verdana" w:eastAsia="Verdana" w:cs="Verdana"/>
          <w:color w:val="000000"/>
          <w:sz w:val="24"/>
          <w:szCs w:val="24"/>
        </w:rPr>
        <w:t>complaints</w:t>
      </w:r>
      <w:r>
        <w:rPr>
          <w:rFonts w:ascii="Verdana" w:hAnsi="Verdana" w:eastAsia="Verdana" w:cs="Verdana"/>
          <w:color w:val="000000"/>
          <w:sz w:val="24"/>
          <w:szCs w:val="24"/>
        </w:rPr>
        <w:t xml:space="preserve"> received </w:t>
      </w:r>
    </w:p>
    <w:p w:rsidR="00C72B5F" w:rsidRDefault="00C714D6" w14:paraId="5DE65D59" w14:textId="77777777">
      <w:pPr>
        <w:numPr>
          <w:ilvl w:val="0"/>
          <w:numId w:val="6"/>
        </w:numPr>
        <w:pBdr>
          <w:top w:val="nil"/>
          <w:left w:val="nil"/>
          <w:bottom w:val="nil"/>
          <w:right w:val="nil"/>
          <w:between w:val="nil"/>
        </w:pBdr>
        <w:jc w:val="both"/>
        <w:rPr>
          <w:rFonts w:ascii="Verdana" w:hAnsi="Verdana" w:eastAsia="Verdana" w:cs="Verdana"/>
          <w:color w:val="000000"/>
          <w:sz w:val="24"/>
          <w:szCs w:val="24"/>
        </w:rPr>
      </w:pPr>
      <w:r>
        <w:rPr>
          <w:rFonts w:ascii="Verdana" w:hAnsi="Verdana" w:eastAsia="Verdana" w:cs="Verdana"/>
          <w:color w:val="000000"/>
          <w:sz w:val="24"/>
          <w:szCs w:val="24"/>
        </w:rPr>
        <w:t xml:space="preserve">The nature of the complaints </w:t>
      </w:r>
    </w:p>
    <w:p w:rsidR="00C72B5F" w:rsidRDefault="00C714D6" w14:paraId="69980263" w14:textId="77777777">
      <w:pPr>
        <w:numPr>
          <w:ilvl w:val="0"/>
          <w:numId w:val="6"/>
        </w:numPr>
        <w:pBdr>
          <w:top w:val="nil"/>
          <w:left w:val="nil"/>
          <w:bottom w:val="nil"/>
          <w:right w:val="nil"/>
          <w:between w:val="nil"/>
        </w:pBdr>
        <w:jc w:val="both"/>
        <w:rPr>
          <w:rFonts w:ascii="Verdana" w:hAnsi="Verdana" w:eastAsia="Verdana" w:cs="Verdana"/>
          <w:color w:val="000000"/>
          <w:sz w:val="24"/>
          <w:szCs w:val="24"/>
        </w:rPr>
      </w:pPr>
      <w:r>
        <w:rPr>
          <w:rFonts w:ascii="Verdana" w:hAnsi="Verdana" w:eastAsia="Verdana" w:cs="Verdana"/>
          <w:color w:val="000000"/>
          <w:sz w:val="24"/>
          <w:szCs w:val="24"/>
        </w:rPr>
        <w:t>The number of complaints resolved by informal means</w:t>
      </w:r>
    </w:p>
    <w:p w:rsidR="00C72B5F" w:rsidRDefault="00C714D6" w14:paraId="07A06EC1" w14:textId="0AF8AEF7">
      <w:pPr>
        <w:numPr>
          <w:ilvl w:val="0"/>
          <w:numId w:val="6"/>
        </w:numPr>
        <w:pBdr>
          <w:top w:val="nil"/>
          <w:left w:val="nil"/>
          <w:bottom w:val="nil"/>
          <w:right w:val="nil"/>
          <w:between w:val="nil"/>
        </w:pBdr>
        <w:jc w:val="both"/>
        <w:rPr>
          <w:rFonts w:ascii="Verdana" w:hAnsi="Verdana" w:eastAsia="Verdana" w:cs="Verdana"/>
          <w:b/>
          <w:color w:val="000000"/>
          <w:sz w:val="24"/>
          <w:szCs w:val="24"/>
        </w:rPr>
      </w:pPr>
      <w:r>
        <w:rPr>
          <w:rFonts w:ascii="Verdana" w:hAnsi="Verdana" w:eastAsia="Verdana" w:cs="Verdana"/>
          <w:color w:val="000000"/>
          <w:sz w:val="24"/>
          <w:szCs w:val="24"/>
        </w:rPr>
        <w:t xml:space="preserve">The outcome of any investigations into the complaints </w:t>
      </w:r>
      <w:r w:rsidR="008D1086">
        <w:rPr>
          <w:rFonts w:ascii="Verdana" w:hAnsi="Verdana" w:eastAsia="Verdana" w:cs="Verdana"/>
          <w:color w:val="000000"/>
          <w:sz w:val="24"/>
          <w:szCs w:val="24"/>
        </w:rPr>
        <w:t>in</w:t>
      </w:r>
      <w:r>
        <w:rPr>
          <w:rFonts w:ascii="Verdana" w:hAnsi="Verdana" w:eastAsia="Verdana" w:cs="Verdana"/>
          <w:color w:val="000000"/>
          <w:sz w:val="24"/>
          <w:szCs w:val="24"/>
        </w:rPr>
        <w:t xml:space="preserve"> addition to the annual report, the ASC provide the HSE with statistics and details of complaints on a half yearly basis.</w:t>
      </w:r>
    </w:p>
    <w:p w:rsidR="00C72B5F" w:rsidRDefault="00C72B5F" w14:paraId="30C58CF9" w14:textId="77777777">
      <w:pPr>
        <w:jc w:val="both"/>
        <w:rPr>
          <w:rFonts w:ascii="Verdana" w:hAnsi="Verdana" w:eastAsia="Verdana" w:cs="Verdana"/>
          <w:sz w:val="24"/>
          <w:szCs w:val="24"/>
        </w:rPr>
      </w:pPr>
    </w:p>
    <w:p w:rsidR="00C72B5F" w:rsidP="77234476" w:rsidRDefault="00C714D6" w14:paraId="056EEA03" w14:textId="025395A9">
      <w:pPr>
        <w:ind w:left="0" w:firstLine="0"/>
        <w:jc w:val="both"/>
        <w:rPr>
          <w:rFonts w:ascii="Verdana" w:hAnsi="Verdana" w:eastAsia="Verdana" w:cs="Verdana"/>
          <w:sz w:val="24"/>
          <w:szCs w:val="24"/>
          <w:lang w:val="en-IE"/>
        </w:rPr>
      </w:pPr>
      <w:r w:rsidRPr="77234476" w:rsidR="00C714D6">
        <w:rPr>
          <w:rFonts w:ascii="Verdana" w:hAnsi="Verdana" w:eastAsia="Verdana" w:cs="Verdana"/>
          <w:sz w:val="24"/>
          <w:szCs w:val="24"/>
          <w:lang w:val="en-IE"/>
        </w:rPr>
        <w:t xml:space="preserve">The Complaints Officer is responsible for providing the HSE with these details. </w:t>
      </w:r>
    </w:p>
    <w:p w:rsidR="00C72B5F" w:rsidRDefault="00C714D6" w14:paraId="0B14183C" w14:textId="77777777">
      <w:pPr>
        <w:pStyle w:val="Heading1"/>
        <w:jc w:val="both"/>
        <w:rPr>
          <w:rFonts w:ascii="Verdana" w:hAnsi="Verdana" w:eastAsia="Verdana" w:cs="Verdana"/>
          <w:color w:val="000000"/>
          <w:sz w:val="24"/>
          <w:szCs w:val="24"/>
        </w:rPr>
      </w:pPr>
      <w:bookmarkStart w:name="_heading=h.1pxezwc" w:colFirst="0" w:colLast="0" w:id="29"/>
      <w:bookmarkEnd w:id="29"/>
      <w:r>
        <w:rPr>
          <w:rFonts w:ascii="Verdana" w:hAnsi="Verdana" w:eastAsia="Verdana" w:cs="Verdana"/>
          <w:color w:val="000000"/>
          <w:sz w:val="24"/>
          <w:szCs w:val="24"/>
        </w:rPr>
        <w:t>8.0. REVISION AND AUDIT</w:t>
      </w:r>
    </w:p>
    <w:p w:rsidR="00C72B5F" w:rsidRDefault="00C72B5F" w14:paraId="1CF2708B" w14:textId="77777777">
      <w:pPr>
        <w:jc w:val="both"/>
        <w:rPr>
          <w:rFonts w:ascii="Verdana" w:hAnsi="Verdana" w:eastAsia="Verdana" w:cs="Verdana"/>
          <w:sz w:val="24"/>
          <w:szCs w:val="24"/>
        </w:rPr>
      </w:pPr>
    </w:p>
    <w:p w:rsidR="00C72B5F" w:rsidRDefault="00C714D6" w14:paraId="1BD4478F" w14:textId="77777777">
      <w:pPr>
        <w:ind w:left="0" w:firstLine="0"/>
        <w:jc w:val="both"/>
        <w:rPr>
          <w:rFonts w:ascii="Verdana" w:hAnsi="Verdana" w:eastAsia="Verdana" w:cs="Verdana"/>
          <w:sz w:val="24"/>
          <w:szCs w:val="24"/>
        </w:rPr>
      </w:pPr>
      <w:r>
        <w:rPr>
          <w:rFonts w:ascii="Verdana" w:hAnsi="Verdana" w:eastAsia="Verdana" w:cs="Verdana"/>
          <w:sz w:val="24"/>
          <w:szCs w:val="24"/>
        </w:rPr>
        <w:t xml:space="preserve">This policy must be reviewed annually, or sooner if necessary </w:t>
      </w:r>
    </w:p>
    <w:p w:rsidR="00C72B5F" w:rsidRDefault="00C72B5F" w14:paraId="39CA023B" w14:textId="77777777"/>
    <w:p w:rsidR="00C72B5F" w:rsidP="1848F683" w:rsidRDefault="00C72B5F" w14:paraId="294905A4" w14:textId="10FEF09F">
      <w:pPr>
        <w:ind w:left="0" w:firstLine="0"/>
      </w:pPr>
    </w:p>
    <w:p w:rsidR="00C72B5F" w:rsidRDefault="00C72B5F" w14:paraId="716A2CBB" w14:textId="77777777"/>
    <w:p w:rsidR="00C72B5F" w:rsidRDefault="00C72B5F" w14:paraId="128B45F2" w14:textId="77777777"/>
    <w:p w:rsidR="00F91F5E" w:rsidRDefault="00F91F5E" w14:paraId="0DD19E35" w14:textId="77777777">
      <w:pPr>
        <w:pStyle w:val="Heading1"/>
        <w:jc w:val="center"/>
        <w:rPr>
          <w:rFonts w:ascii="Verdana" w:hAnsi="Verdana" w:eastAsia="Verdana" w:cs="Verdana"/>
          <w:color w:val="000000"/>
          <w:sz w:val="24"/>
          <w:szCs w:val="24"/>
        </w:rPr>
      </w:pPr>
      <w:bookmarkStart w:name="_heading=h.49x2ik5" w:colFirst="0" w:colLast="0" w:id="30"/>
      <w:bookmarkEnd w:id="30"/>
    </w:p>
    <w:p w:rsidR="00C73065" w:rsidP="00C73065" w:rsidRDefault="00C73065" w14:paraId="31EEA5A3" w14:textId="77777777">
      <w:pPr>
        <w:rPr>
          <w:lang w:val="en-NZ" w:eastAsia="en-NZ"/>
        </w:rPr>
      </w:pPr>
    </w:p>
    <w:p w:rsidR="00C73065" w:rsidP="00C73065" w:rsidRDefault="00C73065" w14:paraId="7B21331F" w14:textId="77777777">
      <w:pPr>
        <w:rPr>
          <w:lang w:val="en-NZ" w:eastAsia="en-NZ"/>
        </w:rPr>
      </w:pPr>
    </w:p>
    <w:p w:rsidR="00C73065" w:rsidP="00C73065" w:rsidRDefault="00C73065" w14:paraId="4CAF181D" w14:textId="77777777">
      <w:pPr>
        <w:rPr>
          <w:lang w:val="en-NZ" w:eastAsia="en-NZ"/>
        </w:rPr>
      </w:pPr>
    </w:p>
    <w:p w:rsidR="00C73065" w:rsidP="00C73065" w:rsidRDefault="00C73065" w14:paraId="60CFCCD9" w14:textId="77777777">
      <w:pPr>
        <w:rPr>
          <w:lang w:val="en-NZ" w:eastAsia="en-NZ"/>
        </w:rPr>
      </w:pPr>
    </w:p>
    <w:p w:rsidR="00C73065" w:rsidP="00C73065" w:rsidRDefault="00C73065" w14:paraId="56F72E8D" w14:textId="77777777">
      <w:pPr>
        <w:rPr>
          <w:lang w:val="en-NZ" w:eastAsia="en-NZ"/>
        </w:rPr>
      </w:pPr>
    </w:p>
    <w:p w:rsidR="00C73065" w:rsidP="00C73065" w:rsidRDefault="00C73065" w14:paraId="1C615A11" w14:textId="77777777">
      <w:pPr>
        <w:rPr>
          <w:lang w:val="en-NZ" w:eastAsia="en-NZ"/>
        </w:rPr>
      </w:pPr>
    </w:p>
    <w:p w:rsidR="1919F238" w:rsidP="1919F238" w:rsidRDefault="1919F238" w14:paraId="4A192171" w14:textId="31972FFB">
      <w:pPr>
        <w:pStyle w:val="Heading1"/>
        <w:rPr>
          <w:rFonts w:ascii="Verdana" w:hAnsi="Verdana" w:eastAsia="Verdana" w:cs="Verdana"/>
          <w:color w:val="000000" w:themeColor="text1" w:themeTint="FF" w:themeShade="FF"/>
          <w:sz w:val="24"/>
          <w:szCs w:val="24"/>
        </w:rPr>
      </w:pPr>
    </w:p>
    <w:p w:rsidR="00C72B5F" w:rsidP="1919F238" w:rsidRDefault="00C714D6" w14:paraId="040707F2" w14:textId="55411DD1">
      <w:pPr>
        <w:pStyle w:val="Heading1"/>
        <w:rPr>
          <w:rFonts w:ascii="Verdana" w:hAnsi="Verdana" w:eastAsia="Verdana" w:cs="Verdana"/>
          <w:color w:val="000000"/>
          <w:sz w:val="24"/>
          <w:szCs w:val="24"/>
        </w:rPr>
      </w:pPr>
      <w:r w:rsidRPr="1919F238" w:rsidR="00C714D6">
        <w:rPr>
          <w:rFonts w:ascii="Verdana" w:hAnsi="Verdana" w:eastAsia="Verdana" w:cs="Verdana"/>
          <w:color w:val="000000" w:themeColor="text1" w:themeTint="FF" w:themeShade="FF"/>
          <w:sz w:val="24"/>
          <w:szCs w:val="24"/>
        </w:rPr>
        <w:t>APPENDIX 1: COMPLAINT FORM FOR USE BY SERVICE USERS</w:t>
      </w:r>
    </w:p>
    <w:p w:rsidR="00C72B5F" w:rsidRDefault="00C72B5F" w14:paraId="1CC876C7" w14:textId="77777777">
      <w:pPr>
        <w:jc w:val="center"/>
        <w:rPr>
          <w:b/>
          <w:sz w:val="28"/>
          <w:szCs w:val="28"/>
        </w:rPr>
      </w:pPr>
    </w:p>
    <w:p w:rsidR="00C72B5F" w:rsidRDefault="00C714D6" w14:paraId="51817C0B" w14:textId="77777777">
      <w:pPr>
        <w:rPr>
          <w:b/>
          <w:sz w:val="40"/>
          <w:szCs w:val="40"/>
        </w:rPr>
      </w:pPr>
      <w:r>
        <w:rPr>
          <w:b/>
          <w:sz w:val="40"/>
          <w:szCs w:val="40"/>
        </w:rPr>
        <w:t xml:space="preserve">1: </w:t>
      </w:r>
      <w:r>
        <w:rPr>
          <w:b/>
          <w:sz w:val="40"/>
          <w:szCs w:val="40"/>
        </w:rPr>
        <w:tab/>
      </w:r>
      <w:r>
        <w:rPr>
          <w:b/>
          <w:sz w:val="40"/>
          <w:szCs w:val="40"/>
        </w:rPr>
        <w:t>Tell us about you</w:t>
      </w:r>
    </w:p>
    <w:p w:rsidR="00C72B5F" w:rsidRDefault="00C72B5F" w14:paraId="6F80A456" w14:textId="77777777">
      <w:pPr>
        <w:rPr>
          <w:rFonts w:ascii="Arial" w:hAnsi="Arial" w:eastAsia="Arial" w:cs="Arial"/>
          <w:sz w:val="32"/>
          <w:szCs w:val="32"/>
        </w:rPr>
      </w:pPr>
    </w:p>
    <w:p w:rsidR="00C72B5F" w:rsidRDefault="00C714D6" w14:paraId="352D5820" w14:textId="77777777">
      <w:pPr>
        <w:spacing w:line="360" w:lineRule="auto"/>
        <w:rPr>
          <w:rFonts w:ascii="Arial" w:hAnsi="Arial" w:eastAsia="Arial" w:cs="Arial"/>
          <w:sz w:val="40"/>
          <w:szCs w:val="40"/>
        </w:rPr>
      </w:pPr>
      <w:r>
        <w:rPr>
          <w:rFonts w:ascii="Arial" w:hAnsi="Arial" w:eastAsia="Arial" w:cs="Arial"/>
          <w:sz w:val="40"/>
          <w:szCs w:val="40"/>
        </w:rPr>
        <w:t xml:space="preserve">            First name </w:t>
      </w:r>
      <w:r>
        <w:rPr>
          <w:rFonts w:ascii="Arial" w:hAnsi="Arial" w:eastAsia="Arial" w:cs="Arial"/>
          <w:sz w:val="40"/>
          <w:szCs w:val="40"/>
        </w:rPr>
        <w:tab/>
      </w:r>
      <w:r>
        <w:rPr>
          <w:rFonts w:ascii="Arial" w:hAnsi="Arial" w:eastAsia="Arial" w:cs="Arial"/>
          <w:sz w:val="40"/>
          <w:szCs w:val="40"/>
        </w:rPr>
        <w:t xml:space="preserve"> _____________________  </w:t>
      </w:r>
      <w:r>
        <w:rPr>
          <w:noProof/>
        </w:rPr>
        <w:drawing>
          <wp:anchor distT="0" distB="0" distL="114300" distR="114300" simplePos="0" relativeHeight="251658240" behindDoc="0" locked="0" layoutInCell="1" hidden="0" allowOverlap="1" wp14:anchorId="7DE900C1" wp14:editId="6ECEDB3B">
            <wp:simplePos x="0" y="0"/>
            <wp:positionH relativeFrom="column">
              <wp:posOffset>-95249</wp:posOffset>
            </wp:positionH>
            <wp:positionV relativeFrom="paragraph">
              <wp:posOffset>7620</wp:posOffset>
            </wp:positionV>
            <wp:extent cx="777240" cy="914400"/>
            <wp:effectExtent l="0" t="0" r="0" b="0"/>
            <wp:wrapNone/>
            <wp:docPr id="99" name="image2.jpg" descr="my name.jpg"/>
            <wp:cNvGraphicFramePr/>
            <a:graphic xmlns:a="http://schemas.openxmlformats.org/drawingml/2006/main">
              <a:graphicData uri="http://schemas.openxmlformats.org/drawingml/2006/picture">
                <pic:pic xmlns:pic="http://schemas.openxmlformats.org/drawingml/2006/picture">
                  <pic:nvPicPr>
                    <pic:cNvPr id="0" name="image2.jpg" descr="my name.jpg"/>
                    <pic:cNvPicPr preferRelativeResize="0"/>
                  </pic:nvPicPr>
                  <pic:blipFill>
                    <a:blip r:embed="rId18"/>
                    <a:srcRect/>
                    <a:stretch>
                      <a:fillRect/>
                    </a:stretch>
                  </pic:blipFill>
                  <pic:spPr>
                    <a:xfrm>
                      <a:off x="0" y="0"/>
                      <a:ext cx="777240" cy="914400"/>
                    </a:xfrm>
                    <a:prstGeom prst="rect">
                      <a:avLst/>
                    </a:prstGeom>
                    <a:ln/>
                  </pic:spPr>
                </pic:pic>
              </a:graphicData>
            </a:graphic>
          </wp:anchor>
        </w:drawing>
      </w:r>
    </w:p>
    <w:p w:rsidR="00C72B5F" w:rsidRDefault="00C714D6" w14:paraId="279A9839" w14:textId="77777777">
      <w:pPr>
        <w:spacing w:line="360" w:lineRule="auto"/>
        <w:rPr>
          <w:rFonts w:ascii="Arial" w:hAnsi="Arial" w:eastAsia="Arial" w:cs="Arial"/>
          <w:sz w:val="40"/>
          <w:szCs w:val="40"/>
        </w:rPr>
      </w:pPr>
      <w:r>
        <w:rPr>
          <w:rFonts w:ascii="Arial" w:hAnsi="Arial" w:eastAsia="Arial" w:cs="Arial"/>
          <w:sz w:val="40"/>
          <w:szCs w:val="40"/>
        </w:rPr>
        <w:t xml:space="preserve">            Last name </w:t>
      </w:r>
      <w:r>
        <w:rPr>
          <w:rFonts w:ascii="Arial" w:hAnsi="Arial" w:eastAsia="Arial" w:cs="Arial"/>
          <w:sz w:val="40"/>
          <w:szCs w:val="40"/>
        </w:rPr>
        <w:tab/>
      </w:r>
      <w:r>
        <w:rPr>
          <w:rFonts w:ascii="Arial" w:hAnsi="Arial" w:eastAsia="Arial" w:cs="Arial"/>
          <w:sz w:val="40"/>
          <w:szCs w:val="40"/>
        </w:rPr>
        <w:t xml:space="preserve"> _____________________</w:t>
      </w:r>
    </w:p>
    <w:p w:rsidR="00C72B5F" w:rsidRDefault="00C72B5F" w14:paraId="70CE78F4" w14:textId="77777777">
      <w:pPr>
        <w:tabs>
          <w:tab w:val="left" w:pos="8222"/>
        </w:tabs>
        <w:spacing w:line="360" w:lineRule="auto"/>
        <w:rPr>
          <w:rFonts w:ascii="Arial" w:hAnsi="Arial" w:eastAsia="Arial" w:cs="Arial"/>
          <w:sz w:val="24"/>
          <w:szCs w:val="24"/>
        </w:rPr>
      </w:pPr>
    </w:p>
    <w:p w:rsidR="00C72B5F" w:rsidRDefault="00C714D6" w14:paraId="3C0315F6" w14:textId="77777777">
      <w:pPr>
        <w:spacing w:line="360" w:lineRule="auto"/>
        <w:rPr>
          <w:rFonts w:ascii="Arial" w:hAnsi="Arial" w:eastAsia="Arial" w:cs="Arial"/>
          <w:sz w:val="40"/>
          <w:szCs w:val="40"/>
        </w:rPr>
      </w:pPr>
      <w:r>
        <w:rPr>
          <w:rFonts w:ascii="Arial" w:hAnsi="Arial" w:eastAsia="Arial" w:cs="Arial"/>
          <w:sz w:val="40"/>
          <w:szCs w:val="40"/>
        </w:rPr>
        <w:t>Address</w:t>
      </w:r>
      <w:r>
        <w:rPr>
          <w:rFonts w:ascii="Arial" w:hAnsi="Arial" w:eastAsia="Arial" w:cs="Arial"/>
          <w:sz w:val="40"/>
          <w:szCs w:val="40"/>
        </w:rPr>
        <w:tab/>
      </w:r>
      <w:r>
        <w:rPr>
          <w:rFonts w:ascii="Arial" w:hAnsi="Arial" w:eastAsia="Arial" w:cs="Arial"/>
          <w:sz w:val="40"/>
          <w:szCs w:val="40"/>
        </w:rPr>
        <w:tab/>
      </w:r>
      <w:r>
        <w:rPr>
          <w:rFonts w:ascii="Arial" w:hAnsi="Arial" w:eastAsia="Arial" w:cs="Arial"/>
          <w:sz w:val="40"/>
          <w:szCs w:val="40"/>
        </w:rPr>
        <w:t>_________________________</w:t>
      </w:r>
      <w:r>
        <w:rPr>
          <w:noProof/>
        </w:rPr>
        <w:drawing>
          <wp:anchor distT="0" distB="0" distL="114300" distR="114300" simplePos="0" relativeHeight="251658241" behindDoc="0" locked="0" layoutInCell="1" hidden="0" allowOverlap="1" wp14:anchorId="10BD4EA9" wp14:editId="497F7658">
            <wp:simplePos x="0" y="0"/>
            <wp:positionH relativeFrom="column">
              <wp:posOffset>-47624</wp:posOffset>
            </wp:positionH>
            <wp:positionV relativeFrom="paragraph">
              <wp:posOffset>559435</wp:posOffset>
            </wp:positionV>
            <wp:extent cx="976313" cy="523875"/>
            <wp:effectExtent l="0" t="0" r="0" b="0"/>
            <wp:wrapNone/>
            <wp:docPr id="103" name="image3.jpg" descr="G:\Disability\Disability - projects\Health (Hospital) passport - 2009\Project photos and graphics\CHANGE Images\house_bungalow.jpg"/>
            <wp:cNvGraphicFramePr/>
            <a:graphic xmlns:a="http://schemas.openxmlformats.org/drawingml/2006/main">
              <a:graphicData uri="http://schemas.openxmlformats.org/drawingml/2006/picture">
                <pic:pic xmlns:pic="http://schemas.openxmlformats.org/drawingml/2006/picture">
                  <pic:nvPicPr>
                    <pic:cNvPr id="0" name="image3.jpg" descr="G:\Disability\Disability - projects\Health (Hospital) passport - 2009\Project photos and graphics\CHANGE Images\house_bungalow.jpg"/>
                    <pic:cNvPicPr preferRelativeResize="0"/>
                  </pic:nvPicPr>
                  <pic:blipFill>
                    <a:blip r:embed="rId19"/>
                    <a:srcRect/>
                    <a:stretch>
                      <a:fillRect/>
                    </a:stretch>
                  </pic:blipFill>
                  <pic:spPr>
                    <a:xfrm>
                      <a:off x="0" y="0"/>
                      <a:ext cx="976313" cy="523875"/>
                    </a:xfrm>
                    <a:prstGeom prst="rect">
                      <a:avLst/>
                    </a:prstGeom>
                    <a:ln/>
                  </pic:spPr>
                </pic:pic>
              </a:graphicData>
            </a:graphic>
          </wp:anchor>
        </w:drawing>
      </w:r>
    </w:p>
    <w:p w:rsidR="00C72B5F" w:rsidRDefault="00C714D6" w14:paraId="5D6E58CE" w14:textId="77777777">
      <w:pPr>
        <w:spacing w:line="360" w:lineRule="auto"/>
        <w:rPr>
          <w:rFonts w:ascii="Arial" w:hAnsi="Arial" w:eastAsia="Arial" w:cs="Arial"/>
          <w:sz w:val="40"/>
          <w:szCs w:val="40"/>
        </w:rPr>
      </w:pPr>
      <w:r>
        <w:rPr>
          <w:rFonts w:ascii="Arial" w:hAnsi="Arial" w:eastAsia="Arial" w:cs="Arial"/>
          <w:sz w:val="40"/>
          <w:szCs w:val="40"/>
        </w:rPr>
        <w:tab/>
      </w:r>
      <w:r>
        <w:rPr>
          <w:rFonts w:ascii="Arial" w:hAnsi="Arial" w:eastAsia="Arial" w:cs="Arial"/>
          <w:sz w:val="40"/>
          <w:szCs w:val="40"/>
        </w:rPr>
        <w:tab/>
      </w:r>
      <w:r>
        <w:rPr>
          <w:rFonts w:ascii="Arial" w:hAnsi="Arial" w:eastAsia="Arial" w:cs="Arial"/>
          <w:sz w:val="40"/>
          <w:szCs w:val="40"/>
        </w:rPr>
        <w:tab/>
      </w:r>
      <w:r>
        <w:rPr>
          <w:rFonts w:ascii="Arial" w:hAnsi="Arial" w:eastAsia="Arial" w:cs="Arial"/>
          <w:sz w:val="40"/>
          <w:szCs w:val="40"/>
        </w:rPr>
        <w:tab/>
      </w:r>
      <w:r>
        <w:rPr>
          <w:rFonts w:ascii="Arial" w:hAnsi="Arial" w:eastAsia="Arial" w:cs="Arial"/>
          <w:sz w:val="40"/>
          <w:szCs w:val="40"/>
        </w:rPr>
        <w:t>_________________________</w:t>
      </w:r>
    </w:p>
    <w:p w:rsidR="00C72B5F" w:rsidRDefault="00C714D6" w14:paraId="6D51B9E4" w14:textId="77777777">
      <w:pPr>
        <w:spacing w:line="360" w:lineRule="auto"/>
        <w:rPr>
          <w:rFonts w:ascii="Arial" w:hAnsi="Arial" w:eastAsia="Arial" w:cs="Arial"/>
          <w:sz w:val="40"/>
          <w:szCs w:val="40"/>
        </w:rPr>
      </w:pPr>
      <w:r>
        <w:rPr>
          <w:rFonts w:ascii="Arial" w:hAnsi="Arial" w:eastAsia="Arial" w:cs="Arial"/>
          <w:sz w:val="40"/>
          <w:szCs w:val="40"/>
        </w:rPr>
        <w:tab/>
      </w:r>
      <w:r>
        <w:rPr>
          <w:rFonts w:ascii="Arial" w:hAnsi="Arial" w:eastAsia="Arial" w:cs="Arial"/>
          <w:sz w:val="40"/>
          <w:szCs w:val="40"/>
        </w:rPr>
        <w:tab/>
      </w:r>
      <w:r>
        <w:rPr>
          <w:rFonts w:ascii="Arial" w:hAnsi="Arial" w:eastAsia="Arial" w:cs="Arial"/>
          <w:sz w:val="40"/>
          <w:szCs w:val="40"/>
        </w:rPr>
        <w:tab/>
      </w:r>
      <w:r>
        <w:rPr>
          <w:rFonts w:ascii="Arial" w:hAnsi="Arial" w:eastAsia="Arial" w:cs="Arial"/>
          <w:sz w:val="40"/>
          <w:szCs w:val="40"/>
        </w:rPr>
        <w:tab/>
      </w:r>
      <w:r>
        <w:rPr>
          <w:rFonts w:ascii="Arial" w:hAnsi="Arial" w:eastAsia="Arial" w:cs="Arial"/>
          <w:sz w:val="40"/>
          <w:szCs w:val="40"/>
        </w:rPr>
        <w:t>_________________________</w:t>
      </w:r>
    </w:p>
    <w:p w:rsidR="00C72B5F" w:rsidRDefault="00C72B5F" w14:paraId="1B113FDE" w14:textId="77777777">
      <w:pPr>
        <w:spacing w:line="360" w:lineRule="auto"/>
        <w:rPr>
          <w:rFonts w:ascii="Arial" w:hAnsi="Arial" w:eastAsia="Arial" w:cs="Arial"/>
          <w:sz w:val="40"/>
          <w:szCs w:val="40"/>
        </w:rPr>
      </w:pPr>
    </w:p>
    <w:p w:rsidR="00C72B5F" w:rsidRDefault="00C72B5F" w14:paraId="7FCBEB15" w14:textId="77777777">
      <w:pPr>
        <w:spacing w:line="360" w:lineRule="auto"/>
        <w:rPr>
          <w:rFonts w:ascii="Arial" w:hAnsi="Arial" w:eastAsia="Arial" w:cs="Arial"/>
          <w:sz w:val="40"/>
          <w:szCs w:val="40"/>
        </w:rPr>
      </w:pPr>
    </w:p>
    <w:p w:rsidR="00C72B5F" w:rsidRDefault="00C714D6" w14:paraId="4D0670C0" w14:textId="77777777">
      <w:pPr>
        <w:rPr>
          <w:sz w:val="44"/>
          <w:szCs w:val="44"/>
        </w:rPr>
      </w:pPr>
      <w:r>
        <w:rPr>
          <w:sz w:val="44"/>
          <w:szCs w:val="44"/>
        </w:rPr>
        <w:t xml:space="preserve">2: </w:t>
      </w:r>
      <w:r>
        <w:rPr>
          <w:sz w:val="44"/>
          <w:szCs w:val="44"/>
        </w:rPr>
        <w:tab/>
      </w:r>
      <w:r>
        <w:rPr>
          <w:sz w:val="44"/>
          <w:szCs w:val="44"/>
        </w:rPr>
        <w:t>Tell us about your complaint</w:t>
      </w:r>
    </w:p>
    <w:p w:rsidR="00C72B5F" w:rsidRDefault="00C72B5F" w14:paraId="0B2053CA" w14:textId="77777777">
      <w:pPr>
        <w:spacing w:line="360" w:lineRule="auto"/>
        <w:rPr>
          <w:rFonts w:ascii="Arial" w:hAnsi="Arial" w:eastAsia="Arial" w:cs="Arial"/>
          <w:sz w:val="36"/>
          <w:szCs w:val="36"/>
        </w:rPr>
      </w:pPr>
    </w:p>
    <w:p w:rsidR="00C72B5F" w:rsidRDefault="00C714D6" w14:paraId="723B1E48" w14:textId="77777777">
      <w:pPr>
        <w:spacing w:line="360" w:lineRule="auto"/>
        <w:rPr>
          <w:rFonts w:ascii="Arial" w:hAnsi="Arial" w:eastAsia="Arial" w:cs="Arial"/>
          <w:sz w:val="36"/>
          <w:szCs w:val="36"/>
        </w:rPr>
      </w:pPr>
      <w:r>
        <w:rPr>
          <w:rFonts w:ascii="Arial" w:hAnsi="Arial" w:eastAsia="Arial" w:cs="Arial"/>
          <w:sz w:val="36"/>
          <w:szCs w:val="36"/>
        </w:rPr>
        <w:t>What made you unhappy?</w:t>
      </w:r>
    </w:p>
    <w:p w:rsidR="00C72B5F" w:rsidRDefault="00C714D6" w14:paraId="6105AF4F" w14:textId="77777777">
      <w:pPr>
        <w:rPr>
          <w:sz w:val="40"/>
          <w:szCs w:val="40"/>
        </w:rPr>
      </w:pPr>
      <w:r>
        <w:t>What ma</w:t>
      </w:r>
      <w:r>
        <w:rPr>
          <w:sz w:val="40"/>
          <w:szCs w:val="40"/>
        </w:rPr>
        <w:t xml:space="preserve"> </w:t>
      </w:r>
      <w:r>
        <w:rPr>
          <w:rFonts w:ascii="Arial" w:hAnsi="Arial" w:eastAsia="Arial" w:cs="Arial"/>
          <w:noProof/>
          <w:sz w:val="40"/>
          <w:szCs w:val="40"/>
        </w:rPr>
        <w:drawing>
          <wp:inline distT="0" distB="0" distL="0" distR="0" wp14:anchorId="39EBFCB7" wp14:editId="2D4ABDCA">
            <wp:extent cx="925453" cy="620149"/>
            <wp:effectExtent l="0" t="0" r="0" b="0"/>
            <wp:docPr id="10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925453" cy="620149"/>
                    </a:xfrm>
                    <a:prstGeom prst="rect">
                      <a:avLst/>
                    </a:prstGeom>
                    <a:ln/>
                  </pic:spPr>
                </pic:pic>
              </a:graphicData>
            </a:graphic>
          </wp:inline>
        </w:drawing>
      </w:r>
      <w:r>
        <w:rPr>
          <w:noProof/>
        </w:rPr>
        <w:drawing>
          <wp:anchor distT="0" distB="0" distL="114300" distR="114300" simplePos="0" relativeHeight="251658242" behindDoc="0" locked="0" layoutInCell="1" hidden="0" allowOverlap="1" wp14:anchorId="275FC8E6" wp14:editId="20AAE338">
            <wp:simplePos x="0" y="0"/>
            <wp:positionH relativeFrom="column">
              <wp:posOffset>9526</wp:posOffset>
            </wp:positionH>
            <wp:positionV relativeFrom="paragraph">
              <wp:posOffset>2540</wp:posOffset>
            </wp:positionV>
            <wp:extent cx="790575" cy="1002665"/>
            <wp:effectExtent l="0" t="0" r="0" b="0"/>
            <wp:wrapNone/>
            <wp:docPr id="108" name="image10.jpg" descr="Thumbs_down_bad.jpg"/>
            <wp:cNvGraphicFramePr/>
            <a:graphic xmlns:a="http://schemas.openxmlformats.org/drawingml/2006/main">
              <a:graphicData uri="http://schemas.openxmlformats.org/drawingml/2006/picture">
                <pic:pic xmlns:pic="http://schemas.openxmlformats.org/drawingml/2006/picture">
                  <pic:nvPicPr>
                    <pic:cNvPr id="0" name="image10.jpg" descr="Thumbs_down_bad.jpg"/>
                    <pic:cNvPicPr preferRelativeResize="0"/>
                  </pic:nvPicPr>
                  <pic:blipFill>
                    <a:blip r:embed="rId21"/>
                    <a:srcRect/>
                    <a:stretch>
                      <a:fillRect/>
                    </a:stretch>
                  </pic:blipFill>
                  <pic:spPr>
                    <a:xfrm>
                      <a:off x="0" y="0"/>
                      <a:ext cx="790575" cy="1002665"/>
                    </a:xfrm>
                    <a:prstGeom prst="rect">
                      <a:avLst/>
                    </a:prstGeom>
                    <a:ln/>
                  </pic:spPr>
                </pic:pic>
              </a:graphicData>
            </a:graphic>
          </wp:anchor>
        </w:drawing>
      </w:r>
    </w:p>
    <w:p w:rsidR="00C72B5F" w:rsidRDefault="00C72B5F" w14:paraId="32234CFB" w14:textId="77777777">
      <w:pPr>
        <w:spacing w:line="360" w:lineRule="auto"/>
        <w:rPr>
          <w:rFonts w:ascii="Arial" w:hAnsi="Arial" w:eastAsia="Arial" w:cs="Arial"/>
          <w:sz w:val="16"/>
          <w:szCs w:val="16"/>
        </w:rPr>
      </w:pPr>
    </w:p>
    <w:p w:rsidR="00C72B5F" w:rsidP="00F91F5E" w:rsidRDefault="00C714D6" w14:paraId="0F4D0683" w14:textId="77777777">
      <w:pPr>
        <w:pBdr>
          <w:bottom w:val="single" w:color="000000" w:sz="12" w:space="1"/>
        </w:pBdr>
        <w:spacing w:line="360" w:lineRule="auto"/>
        <w:rPr>
          <w:rFonts w:ascii="Arial" w:hAnsi="Arial" w:eastAsia="Arial" w:cs="Arial"/>
          <w:sz w:val="40"/>
          <w:szCs w:val="40"/>
        </w:rPr>
      </w:pPr>
      <w:r>
        <w:rPr>
          <w:rFonts w:ascii="Arial" w:hAnsi="Arial" w:eastAsia="Arial" w:cs="Arial"/>
          <w:sz w:val="40"/>
          <w:szCs w:val="40"/>
        </w:rPr>
        <w:t>Tell us what happened.</w:t>
      </w:r>
    </w:p>
    <w:p w:rsidR="00C72B5F" w:rsidRDefault="00C72B5F" w14:paraId="18FF9474" w14:textId="77777777">
      <w:pPr>
        <w:pBdr>
          <w:bottom w:val="single" w:color="000000" w:sz="12" w:space="1"/>
        </w:pBdr>
        <w:spacing w:line="360" w:lineRule="auto"/>
        <w:rPr>
          <w:rFonts w:ascii="Arial" w:hAnsi="Arial" w:eastAsia="Arial" w:cs="Arial"/>
          <w:sz w:val="40"/>
          <w:szCs w:val="40"/>
        </w:rPr>
      </w:pPr>
    </w:p>
    <w:p w:rsidR="00C72B5F" w:rsidP="77234476" w:rsidRDefault="00C714D6" w14:paraId="1FEED6D9" w14:textId="77777777">
      <w:pPr>
        <w:spacing w:line="360" w:lineRule="auto"/>
        <w:rPr>
          <w:sz w:val="44"/>
          <w:szCs w:val="44"/>
          <w:lang w:val="en-IE"/>
        </w:rPr>
      </w:pPr>
      <w:r w:rsidRPr="77234476" w:rsidR="00C714D6">
        <w:rPr>
          <w:sz w:val="44"/>
          <w:szCs w:val="44"/>
          <w:lang w:val="en-IE"/>
        </w:rPr>
        <w:t xml:space="preserve"> When did it happen?          </w:t>
      </w:r>
    </w:p>
    <w:p w:rsidR="00C72B5F" w:rsidRDefault="00C714D6" w14:paraId="28B4F8DB" w14:textId="77777777">
      <w:pPr>
        <w:spacing w:line="360" w:lineRule="auto"/>
        <w:rPr>
          <w:rFonts w:ascii="Arial" w:hAnsi="Arial" w:eastAsia="Arial" w:cs="Arial"/>
          <w:sz w:val="40"/>
          <w:szCs w:val="40"/>
        </w:rPr>
      </w:pPr>
      <w:r>
        <w:rPr>
          <w:noProof/>
          <w:sz w:val="38"/>
          <w:szCs w:val="38"/>
        </w:rPr>
        <w:drawing>
          <wp:inline distT="0" distB="0" distL="0" distR="0" wp14:anchorId="56DB8FA5" wp14:editId="40227E8A">
            <wp:extent cx="971550" cy="723900"/>
            <wp:effectExtent l="0" t="0" r="0" b="0"/>
            <wp:docPr id="106" name="image11.gif"/>
            <wp:cNvGraphicFramePr/>
            <a:graphic xmlns:a="http://schemas.openxmlformats.org/drawingml/2006/main">
              <a:graphicData uri="http://schemas.openxmlformats.org/drawingml/2006/picture">
                <pic:pic xmlns:pic="http://schemas.openxmlformats.org/drawingml/2006/picture">
                  <pic:nvPicPr>
                    <pic:cNvPr id="0" name="image11.gif"/>
                    <pic:cNvPicPr preferRelativeResize="0"/>
                  </pic:nvPicPr>
                  <pic:blipFill>
                    <a:blip r:embed="rId22"/>
                    <a:srcRect/>
                    <a:stretch>
                      <a:fillRect/>
                    </a:stretch>
                  </pic:blipFill>
                  <pic:spPr>
                    <a:xfrm>
                      <a:off x="0" y="0"/>
                      <a:ext cx="971550" cy="723900"/>
                    </a:xfrm>
                    <a:prstGeom prst="rect">
                      <a:avLst/>
                    </a:prstGeom>
                    <a:ln/>
                  </pic:spPr>
                </pic:pic>
              </a:graphicData>
            </a:graphic>
          </wp:inline>
        </w:drawing>
      </w:r>
      <w:r>
        <w:rPr>
          <w:noProof/>
        </w:rPr>
        <w:drawing>
          <wp:anchor distT="0" distB="0" distL="114300" distR="114300" simplePos="0" relativeHeight="251658243" behindDoc="0" locked="0" layoutInCell="1" hidden="0" allowOverlap="1" wp14:anchorId="065D468F" wp14:editId="436887EF">
            <wp:simplePos x="0" y="0"/>
            <wp:positionH relativeFrom="column">
              <wp:posOffset>189865</wp:posOffset>
            </wp:positionH>
            <wp:positionV relativeFrom="paragraph">
              <wp:posOffset>805815</wp:posOffset>
            </wp:positionV>
            <wp:extent cx="752475" cy="685800"/>
            <wp:effectExtent l="0" t="0" r="0" b="0"/>
            <wp:wrapNone/>
            <wp:docPr id="104" name="image9.jpg" descr="Thumbs_down_bad.jpg"/>
            <wp:cNvGraphicFramePr/>
            <a:graphic xmlns:a="http://schemas.openxmlformats.org/drawingml/2006/main">
              <a:graphicData uri="http://schemas.openxmlformats.org/drawingml/2006/picture">
                <pic:pic xmlns:pic="http://schemas.openxmlformats.org/drawingml/2006/picture">
                  <pic:nvPicPr>
                    <pic:cNvPr id="0" name="image9.jpg" descr="Thumbs_down_bad.jpg"/>
                    <pic:cNvPicPr preferRelativeResize="0"/>
                  </pic:nvPicPr>
                  <pic:blipFill>
                    <a:blip r:embed="rId23"/>
                    <a:srcRect/>
                    <a:stretch>
                      <a:fillRect/>
                    </a:stretch>
                  </pic:blipFill>
                  <pic:spPr>
                    <a:xfrm>
                      <a:off x="0" y="0"/>
                      <a:ext cx="752475" cy="685800"/>
                    </a:xfrm>
                    <a:prstGeom prst="rect">
                      <a:avLst/>
                    </a:prstGeom>
                    <a:ln/>
                  </pic:spPr>
                </pic:pic>
              </a:graphicData>
            </a:graphic>
          </wp:anchor>
        </w:drawing>
      </w:r>
    </w:p>
    <w:p w:rsidR="00C72B5F" w:rsidRDefault="00C72B5F" w14:paraId="41BBC1F9" w14:textId="77777777">
      <w:pPr>
        <w:spacing w:line="360" w:lineRule="auto"/>
        <w:rPr>
          <w:rFonts w:ascii="Arial" w:hAnsi="Arial" w:eastAsia="Arial" w:cs="Arial"/>
          <w:sz w:val="40"/>
          <w:szCs w:val="40"/>
        </w:rPr>
      </w:pPr>
    </w:p>
    <w:p w:rsidR="00C72B5F" w:rsidRDefault="00C72B5F" w14:paraId="5B0D542F" w14:textId="77777777">
      <w:pPr>
        <w:spacing w:line="360" w:lineRule="auto"/>
        <w:rPr>
          <w:rFonts w:ascii="Arial" w:hAnsi="Arial" w:eastAsia="Arial" w:cs="Arial"/>
          <w:sz w:val="40"/>
          <w:szCs w:val="40"/>
        </w:rPr>
      </w:pPr>
    </w:p>
    <w:p w:rsidR="00C72B5F" w:rsidRDefault="00C72B5F" w14:paraId="29636A0A" w14:textId="77777777">
      <w:pPr>
        <w:rPr>
          <w:sz w:val="16"/>
          <w:szCs w:val="16"/>
        </w:rPr>
      </w:pPr>
    </w:p>
    <w:p w:rsidR="00C72B5F" w:rsidRDefault="00C714D6" w14:paraId="65E7C8BD" w14:textId="77777777">
      <w:r>
        <w:t>Date or dates ____________________________</w:t>
      </w:r>
    </w:p>
    <w:p w:rsidR="00C72B5F" w:rsidRDefault="00C72B5F" w14:paraId="080CE2F7" w14:textId="77777777"/>
    <w:p w:rsidR="00C72B5F" w:rsidRDefault="00C72B5F" w14:paraId="716BCB36" w14:textId="77777777"/>
    <w:p w:rsidR="00C72B5F" w:rsidRDefault="00C714D6" w14:paraId="4F5FBA45" w14:textId="77777777">
      <w:pPr>
        <w:rPr>
          <w:sz w:val="48"/>
          <w:szCs w:val="48"/>
        </w:rPr>
      </w:pPr>
      <w:r>
        <w:rPr>
          <w:sz w:val="48"/>
          <w:szCs w:val="48"/>
        </w:rPr>
        <w:t>What would make you happy?</w:t>
      </w:r>
    </w:p>
    <w:p w:rsidR="00C72B5F" w:rsidRDefault="00C72B5F" w14:paraId="2679D963" w14:textId="77777777"/>
    <w:p w:rsidR="00C72B5F" w:rsidRDefault="00C714D6" w14:paraId="2B956928" w14:textId="77777777">
      <w:r>
        <w:t xml:space="preserve">What  </w:t>
      </w:r>
      <w:r>
        <w:rPr>
          <w:noProof/>
          <w:sz w:val="24"/>
          <w:szCs w:val="24"/>
        </w:rPr>
        <w:drawing>
          <wp:inline distT="0" distB="0" distL="0" distR="0" wp14:anchorId="1C33A734" wp14:editId="04A24565">
            <wp:extent cx="1162050" cy="733425"/>
            <wp:effectExtent l="0" t="0" r="0" b="0"/>
            <wp:docPr id="10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1162050" cy="733425"/>
                    </a:xfrm>
                    <a:prstGeom prst="rect">
                      <a:avLst/>
                    </a:prstGeom>
                    <a:ln/>
                  </pic:spPr>
                </pic:pic>
              </a:graphicData>
            </a:graphic>
          </wp:inline>
        </w:drawing>
      </w:r>
      <w:r>
        <w:rPr>
          <w:noProof/>
        </w:rPr>
        <w:drawing>
          <wp:anchor distT="0" distB="0" distL="114300" distR="114300" simplePos="0" relativeHeight="251658244" behindDoc="0" locked="0" layoutInCell="1" hidden="0" allowOverlap="1" wp14:anchorId="604CDC73" wp14:editId="7FB220C8">
            <wp:simplePos x="0" y="0"/>
            <wp:positionH relativeFrom="column">
              <wp:posOffset>19051</wp:posOffset>
            </wp:positionH>
            <wp:positionV relativeFrom="paragraph">
              <wp:posOffset>51435</wp:posOffset>
            </wp:positionV>
            <wp:extent cx="529590" cy="1002665"/>
            <wp:effectExtent l="0" t="0" r="0" b="0"/>
            <wp:wrapNone/>
            <wp:docPr id="98" name="image1.jpg" descr="Thumbs_down_bad.jpg"/>
            <wp:cNvGraphicFramePr/>
            <a:graphic xmlns:a="http://schemas.openxmlformats.org/drawingml/2006/main">
              <a:graphicData uri="http://schemas.openxmlformats.org/drawingml/2006/picture">
                <pic:pic xmlns:pic="http://schemas.openxmlformats.org/drawingml/2006/picture">
                  <pic:nvPicPr>
                    <pic:cNvPr id="0" name="image1.jpg" descr="Thumbs_down_bad.jpg"/>
                    <pic:cNvPicPr preferRelativeResize="0"/>
                  </pic:nvPicPr>
                  <pic:blipFill>
                    <a:blip r:embed="rId25"/>
                    <a:srcRect/>
                    <a:stretch>
                      <a:fillRect/>
                    </a:stretch>
                  </pic:blipFill>
                  <pic:spPr>
                    <a:xfrm>
                      <a:off x="0" y="0"/>
                      <a:ext cx="529590" cy="1002665"/>
                    </a:xfrm>
                    <a:prstGeom prst="rect">
                      <a:avLst/>
                    </a:prstGeom>
                    <a:ln/>
                  </pic:spPr>
                </pic:pic>
              </a:graphicData>
            </a:graphic>
          </wp:anchor>
        </w:drawing>
      </w:r>
    </w:p>
    <w:p w:rsidR="00C72B5F" w:rsidRDefault="00C714D6" w14:paraId="1DEFF43B" w14:textId="77777777">
      <w:pPr>
        <w:spacing w:line="360" w:lineRule="auto"/>
        <w:rPr>
          <w:rFonts w:ascii="Arial" w:hAnsi="Arial" w:eastAsia="Arial" w:cs="Arial"/>
          <w:sz w:val="16"/>
          <w:szCs w:val="16"/>
        </w:rPr>
      </w:pPr>
      <w:r>
        <w:rPr>
          <w:rFonts w:ascii="Arial" w:hAnsi="Arial" w:eastAsia="Arial" w:cs="Arial"/>
          <w:sz w:val="16"/>
          <w:szCs w:val="16"/>
        </w:rPr>
        <w:tab/>
      </w:r>
    </w:p>
    <w:p w:rsidR="00C72B5F" w:rsidRDefault="00C714D6" w14:paraId="197946F7" w14:textId="77777777">
      <w:pPr>
        <w:spacing w:line="360" w:lineRule="auto"/>
        <w:ind w:left="720" w:firstLine="720"/>
        <w:rPr>
          <w:rFonts w:ascii="Arial" w:hAnsi="Arial" w:eastAsia="Arial" w:cs="Arial"/>
          <w:sz w:val="40"/>
          <w:szCs w:val="40"/>
        </w:rPr>
      </w:pPr>
      <w:r>
        <w:rPr>
          <w:rFonts w:ascii="Arial" w:hAnsi="Arial" w:eastAsia="Arial" w:cs="Arial"/>
          <w:sz w:val="40"/>
          <w:szCs w:val="40"/>
        </w:rPr>
        <w:t>Tell us what you would like to happen.</w:t>
      </w:r>
      <w:r>
        <w:rPr>
          <w:sz w:val="38"/>
          <w:szCs w:val="38"/>
        </w:rPr>
        <w:t xml:space="preserve"> </w:t>
      </w:r>
      <w:r>
        <w:rPr>
          <w:rFonts w:ascii="Arial" w:hAnsi="Arial" w:eastAsia="Arial" w:cs="Arial"/>
          <w:sz w:val="40"/>
          <w:szCs w:val="40"/>
        </w:rPr>
        <w:t>_______________________________________________________________________________________________________________</w:t>
      </w:r>
    </w:p>
    <w:p w:rsidR="00C72B5F" w:rsidRDefault="00C72B5F" w14:paraId="5CA428CD" w14:textId="77777777">
      <w:pPr>
        <w:rPr>
          <w:sz w:val="44"/>
          <w:szCs w:val="44"/>
        </w:rPr>
      </w:pPr>
    </w:p>
    <w:p w:rsidR="00C72B5F" w:rsidRDefault="00C714D6" w14:paraId="20BE2DB8" w14:textId="77777777">
      <w:pPr>
        <w:rPr>
          <w:sz w:val="44"/>
          <w:szCs w:val="44"/>
        </w:rPr>
      </w:pPr>
      <w:r>
        <w:rPr>
          <w:sz w:val="44"/>
          <w:szCs w:val="44"/>
        </w:rPr>
        <w:t xml:space="preserve">Have you complained about this to anyone else? </w:t>
      </w:r>
    </w:p>
    <w:p w:rsidR="00C72B5F" w:rsidRDefault="00C714D6" w14:paraId="3AECBF3D" w14:textId="77777777">
      <w:pPr>
        <w:spacing w:line="360" w:lineRule="auto"/>
        <w:rPr>
          <w:rFonts w:ascii="Arial" w:hAnsi="Arial" w:eastAsia="Arial" w:cs="Arial"/>
          <w:sz w:val="24"/>
          <w:szCs w:val="24"/>
        </w:rPr>
      </w:pPr>
      <w:r>
        <w:rPr>
          <w:rFonts w:ascii="Arial" w:hAnsi="Arial" w:eastAsia="Arial" w:cs="Arial"/>
          <w:sz w:val="24"/>
          <w:szCs w:val="24"/>
        </w:rPr>
        <w:t>(Please circle your answer)</w:t>
      </w:r>
    </w:p>
    <w:p w:rsidR="00C72B5F" w:rsidRDefault="00C714D6" w14:paraId="2771675F" w14:textId="77777777">
      <w:pPr>
        <w:spacing w:line="360" w:lineRule="auto"/>
        <w:rPr>
          <w:rFonts w:ascii="Arial" w:hAnsi="Arial" w:eastAsia="Arial" w:cs="Arial"/>
          <w:sz w:val="8"/>
          <w:szCs w:val="8"/>
        </w:rPr>
      </w:pPr>
      <w:r>
        <w:rPr>
          <w:noProof/>
        </w:rPr>
        <w:drawing>
          <wp:anchor distT="0" distB="0" distL="114300" distR="114300" simplePos="0" relativeHeight="251658245" behindDoc="0" locked="0" layoutInCell="1" hidden="0" allowOverlap="1" wp14:anchorId="6FA0A645" wp14:editId="01178A99">
            <wp:simplePos x="0" y="0"/>
            <wp:positionH relativeFrom="column">
              <wp:posOffset>1457325</wp:posOffset>
            </wp:positionH>
            <wp:positionV relativeFrom="paragraph">
              <wp:posOffset>39370</wp:posOffset>
            </wp:positionV>
            <wp:extent cx="381000" cy="466725"/>
            <wp:effectExtent l="0" t="0" r="0" b="0"/>
            <wp:wrapNone/>
            <wp:docPr id="100" name="image5.jpg" descr="thumb_up.jpg"/>
            <wp:cNvGraphicFramePr/>
            <a:graphic xmlns:a="http://schemas.openxmlformats.org/drawingml/2006/main">
              <a:graphicData uri="http://schemas.openxmlformats.org/drawingml/2006/picture">
                <pic:pic xmlns:pic="http://schemas.openxmlformats.org/drawingml/2006/picture">
                  <pic:nvPicPr>
                    <pic:cNvPr id="0" name="image5.jpg" descr="thumb_up.jpg"/>
                    <pic:cNvPicPr preferRelativeResize="0"/>
                  </pic:nvPicPr>
                  <pic:blipFill>
                    <a:blip r:embed="rId26"/>
                    <a:srcRect/>
                    <a:stretch>
                      <a:fillRect/>
                    </a:stretch>
                  </pic:blipFill>
                  <pic:spPr>
                    <a:xfrm>
                      <a:off x="0" y="0"/>
                      <a:ext cx="381000" cy="466725"/>
                    </a:xfrm>
                    <a:prstGeom prst="rect">
                      <a:avLst/>
                    </a:prstGeom>
                    <a:ln/>
                  </pic:spPr>
                </pic:pic>
              </a:graphicData>
            </a:graphic>
          </wp:anchor>
        </w:drawing>
      </w:r>
      <w:r>
        <w:rPr>
          <w:noProof/>
        </w:rPr>
        <w:drawing>
          <wp:anchor distT="0" distB="0" distL="114300" distR="114300" simplePos="0" relativeHeight="251658246" behindDoc="0" locked="0" layoutInCell="1" hidden="0" allowOverlap="1" wp14:anchorId="7F2CC7DA" wp14:editId="73FBDFD8">
            <wp:simplePos x="0" y="0"/>
            <wp:positionH relativeFrom="column">
              <wp:posOffset>3680325</wp:posOffset>
            </wp:positionH>
            <wp:positionV relativeFrom="paragraph">
              <wp:posOffset>191770</wp:posOffset>
            </wp:positionV>
            <wp:extent cx="361950" cy="371475"/>
            <wp:effectExtent l="0" t="0" r="0" b="0"/>
            <wp:wrapNone/>
            <wp:docPr id="102" name="image7.jpg" descr="thumb_down.jpg"/>
            <wp:cNvGraphicFramePr/>
            <a:graphic xmlns:a="http://schemas.openxmlformats.org/drawingml/2006/main">
              <a:graphicData uri="http://schemas.openxmlformats.org/drawingml/2006/picture">
                <pic:pic xmlns:pic="http://schemas.openxmlformats.org/drawingml/2006/picture">
                  <pic:nvPicPr>
                    <pic:cNvPr id="0" name="image7.jpg" descr="thumb_down.jpg"/>
                    <pic:cNvPicPr preferRelativeResize="0"/>
                  </pic:nvPicPr>
                  <pic:blipFill>
                    <a:blip r:embed="rId27"/>
                    <a:srcRect/>
                    <a:stretch>
                      <a:fillRect/>
                    </a:stretch>
                  </pic:blipFill>
                  <pic:spPr>
                    <a:xfrm>
                      <a:off x="0" y="0"/>
                      <a:ext cx="361950" cy="371475"/>
                    </a:xfrm>
                    <a:prstGeom prst="rect">
                      <a:avLst/>
                    </a:prstGeom>
                    <a:ln/>
                  </pic:spPr>
                </pic:pic>
              </a:graphicData>
            </a:graphic>
          </wp:anchor>
        </w:drawing>
      </w:r>
    </w:p>
    <w:p w:rsidR="00C72B5F" w:rsidRDefault="00C714D6" w14:paraId="449763AE" w14:textId="77777777">
      <w:pPr>
        <w:spacing w:line="360" w:lineRule="auto"/>
        <w:ind w:firstLine="720"/>
        <w:rPr>
          <w:rFonts w:ascii="Arial" w:hAnsi="Arial" w:eastAsia="Arial" w:cs="Arial"/>
          <w:sz w:val="34"/>
          <w:szCs w:val="34"/>
        </w:rPr>
      </w:pPr>
      <w:r>
        <w:rPr>
          <w:rFonts w:ascii="Arial" w:hAnsi="Arial" w:eastAsia="Arial" w:cs="Arial"/>
          <w:sz w:val="36"/>
          <w:szCs w:val="36"/>
        </w:rPr>
        <w:t xml:space="preserve">   </w:t>
      </w:r>
      <w:r>
        <w:rPr>
          <w:rFonts w:ascii="Arial" w:hAnsi="Arial" w:eastAsia="Arial" w:cs="Arial"/>
          <w:sz w:val="36"/>
          <w:szCs w:val="36"/>
        </w:rPr>
        <w:tab/>
      </w:r>
      <w:r>
        <w:rPr>
          <w:rFonts w:ascii="Arial" w:hAnsi="Arial" w:eastAsia="Arial" w:cs="Arial"/>
          <w:sz w:val="34"/>
          <w:szCs w:val="34"/>
        </w:rPr>
        <w:t>Yes</w:t>
      </w:r>
      <w:r>
        <w:rPr>
          <w:rFonts w:ascii="Arial" w:hAnsi="Arial" w:eastAsia="Arial" w:cs="Arial"/>
          <w:sz w:val="34"/>
          <w:szCs w:val="34"/>
        </w:rPr>
        <w:tab/>
      </w:r>
      <w:r>
        <w:rPr>
          <w:rFonts w:ascii="Arial" w:hAnsi="Arial" w:eastAsia="Arial" w:cs="Arial"/>
          <w:sz w:val="34"/>
          <w:szCs w:val="34"/>
        </w:rPr>
        <w:tab/>
      </w:r>
      <w:r>
        <w:rPr>
          <w:rFonts w:ascii="Arial" w:hAnsi="Arial" w:eastAsia="Arial" w:cs="Arial"/>
          <w:sz w:val="34"/>
          <w:szCs w:val="34"/>
        </w:rPr>
        <w:tab/>
      </w:r>
      <w:r>
        <w:rPr>
          <w:rFonts w:ascii="Arial" w:hAnsi="Arial" w:eastAsia="Arial" w:cs="Arial"/>
          <w:sz w:val="34"/>
          <w:szCs w:val="34"/>
        </w:rPr>
        <w:tab/>
      </w:r>
      <w:r>
        <w:rPr>
          <w:rFonts w:ascii="Arial" w:hAnsi="Arial" w:eastAsia="Arial" w:cs="Arial"/>
          <w:sz w:val="34"/>
          <w:szCs w:val="34"/>
        </w:rPr>
        <w:tab/>
      </w:r>
      <w:r>
        <w:rPr>
          <w:rFonts w:ascii="Arial" w:hAnsi="Arial" w:eastAsia="Arial" w:cs="Arial"/>
          <w:sz w:val="34"/>
          <w:szCs w:val="34"/>
        </w:rPr>
        <w:t xml:space="preserve">No </w:t>
      </w:r>
    </w:p>
    <w:p w:rsidR="00C72B5F" w:rsidRDefault="00C714D6" w14:paraId="7ED7DE94" w14:textId="77777777">
      <w:pPr>
        <w:spacing w:line="360" w:lineRule="auto"/>
        <w:rPr>
          <w:rFonts w:ascii="Arial" w:hAnsi="Arial" w:eastAsia="Arial" w:cs="Arial"/>
          <w:sz w:val="36"/>
          <w:szCs w:val="36"/>
        </w:rPr>
      </w:pPr>
      <w:r>
        <w:rPr>
          <w:rFonts w:ascii="Arial" w:hAnsi="Arial" w:eastAsia="Arial" w:cs="Arial"/>
          <w:sz w:val="36"/>
          <w:szCs w:val="36"/>
        </w:rPr>
        <w:t>If yes, who did you complain to?</w:t>
      </w:r>
      <w:r>
        <w:rPr>
          <w:rFonts w:ascii="Arial" w:hAnsi="Arial" w:eastAsia="Arial" w:cs="Arial"/>
          <w:sz w:val="8"/>
          <w:szCs w:val="8"/>
        </w:rPr>
        <w:t xml:space="preserve"> </w:t>
      </w:r>
    </w:p>
    <w:p w:rsidR="00C72B5F" w:rsidRDefault="00C714D6" w14:paraId="3A82C1D6" w14:textId="77777777">
      <w:pPr>
        <w:spacing w:line="360" w:lineRule="auto"/>
        <w:rPr>
          <w:rFonts w:ascii="Arial" w:hAnsi="Arial" w:eastAsia="Arial" w:cs="Arial"/>
          <w:sz w:val="40"/>
          <w:szCs w:val="40"/>
        </w:rPr>
      </w:pPr>
      <w:r>
        <w:rPr>
          <w:rFonts w:ascii="Arial" w:hAnsi="Arial" w:eastAsia="Arial" w:cs="Arial"/>
          <w:sz w:val="40"/>
          <w:szCs w:val="40"/>
        </w:rPr>
        <w:t>_____________________________________</w:t>
      </w:r>
    </w:p>
    <w:p w:rsidR="00C72B5F" w:rsidRDefault="00C72B5F" w14:paraId="45530223" w14:textId="77777777">
      <w:pPr>
        <w:rPr>
          <w:b/>
          <w:color w:val="000000"/>
          <w:sz w:val="36"/>
          <w:szCs w:val="36"/>
        </w:rPr>
      </w:pPr>
    </w:p>
    <w:p w:rsidR="00C72B5F" w:rsidRDefault="00C72B5F" w14:paraId="1C85D8ED" w14:textId="77777777">
      <w:pPr>
        <w:ind w:left="0" w:firstLine="0"/>
        <w:rPr>
          <w:b/>
          <w:color w:val="000000"/>
          <w:sz w:val="36"/>
          <w:szCs w:val="36"/>
        </w:rPr>
      </w:pPr>
    </w:p>
    <w:p w:rsidR="00C72B5F" w:rsidRDefault="00C714D6" w14:paraId="55DFB844" w14:textId="77777777">
      <w:pPr>
        <w:ind w:left="0" w:firstLine="0"/>
        <w:rPr>
          <w:b/>
          <w:sz w:val="36"/>
          <w:szCs w:val="36"/>
        </w:rPr>
      </w:pPr>
      <w:r>
        <w:rPr>
          <w:b/>
          <w:sz w:val="36"/>
          <w:szCs w:val="36"/>
        </w:rPr>
        <w:t>We need to talk to the person that you have made a complaint about.</w:t>
      </w:r>
    </w:p>
    <w:p w:rsidR="00C72B5F" w:rsidRDefault="00C714D6" w14:paraId="02ACDD14" w14:textId="77777777">
      <w:pPr>
        <w:spacing w:line="360" w:lineRule="auto"/>
        <w:ind w:left="0" w:firstLine="0"/>
        <w:jc w:val="both"/>
        <w:rPr>
          <w:sz w:val="28"/>
          <w:szCs w:val="28"/>
        </w:rPr>
      </w:pPr>
      <w:r>
        <w:rPr>
          <w:sz w:val="28"/>
          <w:szCs w:val="28"/>
        </w:rPr>
        <w:t xml:space="preserve">Are you OK with this? </w:t>
      </w:r>
      <w:r>
        <w:rPr>
          <w:rFonts w:ascii="Arial" w:hAnsi="Arial" w:eastAsia="Arial" w:cs="Arial"/>
          <w:sz w:val="24"/>
          <w:szCs w:val="24"/>
        </w:rPr>
        <w:t xml:space="preserve">(Please circle your answer)  </w:t>
      </w:r>
      <w:r>
        <w:rPr>
          <w:noProof/>
        </w:rPr>
        <w:drawing>
          <wp:anchor distT="0" distB="0" distL="114300" distR="114300" simplePos="0" relativeHeight="251658247" behindDoc="0" locked="0" layoutInCell="1" hidden="0" allowOverlap="1" wp14:anchorId="20C74B32" wp14:editId="189C7C08">
            <wp:simplePos x="0" y="0"/>
            <wp:positionH relativeFrom="column">
              <wp:posOffset>1609725</wp:posOffset>
            </wp:positionH>
            <wp:positionV relativeFrom="paragraph">
              <wp:posOffset>438150</wp:posOffset>
            </wp:positionV>
            <wp:extent cx="381000" cy="466725"/>
            <wp:effectExtent l="0" t="0" r="0" b="0"/>
            <wp:wrapNone/>
            <wp:docPr id="101" name="image5.jpg" descr="thumb_up.jpg"/>
            <wp:cNvGraphicFramePr/>
            <a:graphic xmlns:a="http://schemas.openxmlformats.org/drawingml/2006/main">
              <a:graphicData uri="http://schemas.openxmlformats.org/drawingml/2006/picture">
                <pic:pic xmlns:pic="http://schemas.openxmlformats.org/drawingml/2006/picture">
                  <pic:nvPicPr>
                    <pic:cNvPr id="0" name="image5.jpg" descr="thumb_up.jpg"/>
                    <pic:cNvPicPr preferRelativeResize="0"/>
                  </pic:nvPicPr>
                  <pic:blipFill>
                    <a:blip r:embed="rId26"/>
                    <a:srcRect/>
                    <a:stretch>
                      <a:fillRect/>
                    </a:stretch>
                  </pic:blipFill>
                  <pic:spPr>
                    <a:xfrm>
                      <a:off x="0" y="0"/>
                      <a:ext cx="381000" cy="466725"/>
                    </a:xfrm>
                    <a:prstGeom prst="rect">
                      <a:avLst/>
                    </a:prstGeom>
                    <a:ln/>
                  </pic:spPr>
                </pic:pic>
              </a:graphicData>
            </a:graphic>
          </wp:anchor>
        </w:drawing>
      </w:r>
    </w:p>
    <w:p w:rsidR="00C72B5F" w:rsidRDefault="00C72B5F" w14:paraId="3CA9E99C" w14:textId="77777777">
      <w:pPr>
        <w:spacing w:line="360" w:lineRule="auto"/>
        <w:rPr>
          <w:rFonts w:ascii="Arial" w:hAnsi="Arial" w:eastAsia="Arial" w:cs="Arial"/>
          <w:sz w:val="8"/>
          <w:szCs w:val="8"/>
        </w:rPr>
      </w:pPr>
    </w:p>
    <w:p w:rsidR="00C72B5F" w:rsidRDefault="00C714D6" w14:paraId="5D73D8FE" w14:textId="62E5945E">
      <w:pPr>
        <w:spacing w:line="360" w:lineRule="auto"/>
        <w:ind w:left="720" w:firstLine="720"/>
        <w:rPr>
          <w:rFonts w:ascii="Arial" w:hAnsi="Arial" w:eastAsia="Arial" w:cs="Arial"/>
          <w:sz w:val="34"/>
          <w:szCs w:val="34"/>
        </w:rPr>
      </w:pPr>
      <w:r>
        <w:rPr>
          <w:rFonts w:ascii="Arial" w:hAnsi="Arial" w:eastAsia="Arial" w:cs="Arial"/>
        </w:rPr>
        <w:t xml:space="preserve">    </w:t>
      </w:r>
      <w:r>
        <w:rPr>
          <w:rFonts w:ascii="Arial" w:hAnsi="Arial" w:eastAsia="Arial" w:cs="Arial"/>
          <w:sz w:val="34"/>
          <w:szCs w:val="34"/>
        </w:rPr>
        <w:t>Yes</w:t>
      </w:r>
      <w:r>
        <w:rPr>
          <w:rFonts w:ascii="Arial" w:hAnsi="Arial" w:eastAsia="Arial" w:cs="Arial"/>
          <w:sz w:val="34"/>
          <w:szCs w:val="34"/>
        </w:rPr>
        <w:tab/>
      </w:r>
      <w:r>
        <w:rPr>
          <w:rFonts w:ascii="Arial" w:hAnsi="Arial" w:eastAsia="Arial" w:cs="Arial"/>
          <w:sz w:val="34"/>
          <w:szCs w:val="34"/>
        </w:rPr>
        <w:tab/>
      </w:r>
      <w:r>
        <w:rPr>
          <w:rFonts w:ascii="Arial" w:hAnsi="Arial" w:eastAsia="Arial" w:cs="Arial"/>
          <w:sz w:val="34"/>
          <w:szCs w:val="34"/>
        </w:rPr>
        <w:tab/>
      </w:r>
      <w:r w:rsidR="008D1086">
        <w:rPr>
          <w:rFonts w:ascii="Arial" w:hAnsi="Arial" w:eastAsia="Arial" w:cs="Arial"/>
          <w:sz w:val="34"/>
          <w:szCs w:val="34"/>
        </w:rPr>
        <w:tab/>
      </w:r>
      <w:r w:rsidR="008D1086">
        <w:rPr>
          <w:rFonts w:ascii="Arial" w:hAnsi="Arial" w:eastAsia="Arial" w:cs="Arial"/>
          <w:sz w:val="34"/>
          <w:szCs w:val="34"/>
        </w:rPr>
        <w:t xml:space="preserve"> No</w:t>
      </w:r>
      <w:r>
        <w:rPr>
          <w:rFonts w:ascii="Arial" w:hAnsi="Arial" w:eastAsia="Arial" w:cs="Arial"/>
          <w:sz w:val="34"/>
          <w:szCs w:val="34"/>
        </w:rPr>
        <w:t xml:space="preserve"> </w:t>
      </w:r>
      <w:r>
        <w:rPr>
          <w:noProof/>
        </w:rPr>
        <w:drawing>
          <wp:anchor distT="0" distB="0" distL="114300" distR="114300" simplePos="0" relativeHeight="251658248" behindDoc="0" locked="0" layoutInCell="1" hidden="0" allowOverlap="1" wp14:anchorId="464F0198" wp14:editId="5FFCF105">
            <wp:simplePos x="0" y="0"/>
            <wp:positionH relativeFrom="column">
              <wp:posOffset>3762375</wp:posOffset>
            </wp:positionH>
            <wp:positionV relativeFrom="paragraph">
              <wp:posOffset>18415</wp:posOffset>
            </wp:positionV>
            <wp:extent cx="361950" cy="371475"/>
            <wp:effectExtent l="0" t="0" r="0" b="0"/>
            <wp:wrapNone/>
            <wp:docPr id="96" name="image7.jpg" descr="thumb_down.jpg"/>
            <wp:cNvGraphicFramePr/>
            <a:graphic xmlns:a="http://schemas.openxmlformats.org/drawingml/2006/main">
              <a:graphicData uri="http://schemas.openxmlformats.org/drawingml/2006/picture">
                <pic:pic xmlns:pic="http://schemas.openxmlformats.org/drawingml/2006/picture">
                  <pic:nvPicPr>
                    <pic:cNvPr id="0" name="image7.jpg" descr="thumb_down.jpg"/>
                    <pic:cNvPicPr preferRelativeResize="0"/>
                  </pic:nvPicPr>
                  <pic:blipFill>
                    <a:blip r:embed="rId27"/>
                    <a:srcRect/>
                    <a:stretch>
                      <a:fillRect/>
                    </a:stretch>
                  </pic:blipFill>
                  <pic:spPr>
                    <a:xfrm>
                      <a:off x="0" y="0"/>
                      <a:ext cx="361950" cy="371475"/>
                    </a:xfrm>
                    <a:prstGeom prst="rect">
                      <a:avLst/>
                    </a:prstGeom>
                    <a:ln/>
                  </pic:spPr>
                </pic:pic>
              </a:graphicData>
            </a:graphic>
          </wp:anchor>
        </w:drawing>
      </w:r>
    </w:p>
    <w:p w:rsidR="00C72B5F" w:rsidRDefault="00C72B5F" w14:paraId="40587884" w14:textId="77777777">
      <w:pPr>
        <w:jc w:val="center"/>
        <w:rPr>
          <w:sz w:val="36"/>
          <w:szCs w:val="36"/>
        </w:rPr>
      </w:pPr>
    </w:p>
    <w:p w:rsidR="00C72B5F" w:rsidRDefault="00C714D6" w14:paraId="1D143D8B" w14:textId="77777777">
      <w:pPr>
        <w:jc w:val="center"/>
        <w:rPr>
          <w:sz w:val="36"/>
          <w:szCs w:val="36"/>
        </w:rPr>
      </w:pPr>
      <w:r>
        <w:rPr>
          <w:sz w:val="36"/>
          <w:szCs w:val="36"/>
        </w:rPr>
        <w:t>Thank you!</w:t>
      </w:r>
    </w:p>
    <w:p w:rsidR="00C72B5F" w:rsidRDefault="00C72B5F" w14:paraId="2C89ABF4" w14:textId="77777777">
      <w:pPr>
        <w:rPr>
          <w:sz w:val="38"/>
          <w:szCs w:val="38"/>
        </w:rPr>
      </w:pPr>
    </w:p>
    <w:p w:rsidR="00C72B5F" w:rsidRDefault="00C72B5F" w14:paraId="38967ACB" w14:textId="77777777">
      <w:pPr>
        <w:rPr>
          <w:b/>
          <w:sz w:val="28"/>
          <w:szCs w:val="28"/>
        </w:rPr>
      </w:pPr>
    </w:p>
    <w:p w:rsidR="00C72B5F" w:rsidRDefault="00C72B5F" w14:paraId="7FF19EB3" w14:textId="77777777"/>
    <w:p w:rsidR="00C72B5F" w:rsidRDefault="00C72B5F" w14:paraId="73623AE0" w14:textId="77777777"/>
    <w:p w:rsidR="00C72B5F" w:rsidRDefault="00C714D6" w14:paraId="1A799B56" w14:textId="77777777">
      <w:r>
        <w:t xml:space="preserve"> </w:t>
      </w:r>
    </w:p>
    <w:p w:rsidR="00C72B5F" w:rsidRDefault="00C714D6" w14:paraId="464904BD" w14:textId="77777777">
      <w:r>
        <w:t xml:space="preserve">.    </w:t>
      </w:r>
    </w:p>
    <w:p w:rsidR="00C72B5F" w:rsidRDefault="00C714D6" w14:paraId="7A479FF9" w14:textId="77777777">
      <w:r>
        <w:t xml:space="preserve">  </w:t>
      </w:r>
    </w:p>
    <w:p w:rsidR="00C72B5F" w:rsidRDefault="00C714D6" w14:paraId="28D10114" w14:textId="77777777">
      <w:r>
        <w:t xml:space="preserve">  </w:t>
      </w:r>
    </w:p>
    <w:p w:rsidR="00C72B5F" w:rsidP="1919F238" w:rsidRDefault="00C72B5F" w14:paraId="56425DA8" w14:textId="38A42B1F">
      <w:pPr>
        <w:pStyle w:val="Normal"/>
        <w:ind w:left="357" w:hanging="0"/>
      </w:pPr>
    </w:p>
    <w:sectPr w:rsidR="00C72B5F">
      <w:headerReference w:type="default" r:id="rId28"/>
      <w:footerReference w:type="default" r:id="rId29"/>
      <w:pgSz w:w="11906" w:h="16838" w:orient="portrait"/>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C2529" w:rsidRDefault="00EC2529" w14:paraId="7AECB5DA" w14:textId="77777777">
      <w:pPr>
        <w:spacing w:line="240" w:lineRule="auto"/>
      </w:pPr>
      <w:r>
        <w:separator/>
      </w:r>
    </w:p>
  </w:endnote>
  <w:endnote w:type="continuationSeparator" w:id="0">
    <w:p w:rsidR="00EC2529" w:rsidRDefault="00EC2529" w14:paraId="10B32C46" w14:textId="77777777">
      <w:pPr>
        <w:spacing w:line="240" w:lineRule="auto"/>
      </w:pPr>
      <w:r>
        <w:continuationSeparator/>
      </w:r>
    </w:p>
  </w:endnote>
  <w:endnote w:type="continuationNotice" w:id="1">
    <w:p w:rsidR="00EC2529" w:rsidRDefault="00EC2529" w14:paraId="1BE871D4"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72B5F" w:rsidRDefault="00C714D6" w14:paraId="57DAF350" w14:textId="77777777">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DC7D83">
      <w:rPr>
        <w:noProof/>
        <w:color w:val="000000"/>
      </w:rPr>
      <w:t>1</w:t>
    </w:r>
    <w:r>
      <w:rPr>
        <w:color w:val="000000"/>
      </w:rPr>
      <w:fldChar w:fldCharType="end"/>
    </w:r>
  </w:p>
  <w:p w:rsidR="00C72B5F" w:rsidRDefault="00C72B5F" w14:paraId="05B52C24" w14:textId="77777777">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C2529" w:rsidRDefault="00EC2529" w14:paraId="51A66533" w14:textId="77777777">
      <w:pPr>
        <w:spacing w:line="240" w:lineRule="auto"/>
      </w:pPr>
      <w:r>
        <w:separator/>
      </w:r>
    </w:p>
  </w:footnote>
  <w:footnote w:type="continuationSeparator" w:id="0">
    <w:p w:rsidR="00EC2529" w:rsidRDefault="00EC2529" w14:paraId="4A09EB3F" w14:textId="77777777">
      <w:pPr>
        <w:spacing w:line="240" w:lineRule="auto"/>
      </w:pPr>
      <w:r>
        <w:continuationSeparator/>
      </w:r>
    </w:p>
  </w:footnote>
  <w:footnote w:type="continuationNotice" w:id="1">
    <w:p w:rsidR="00EC2529" w:rsidRDefault="00EC2529" w14:paraId="0869AE8F"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72B5F" w:rsidRDefault="00C714D6" w14:paraId="30FF4F48" w14:textId="77777777">
    <w:pPr>
      <w:pBdr>
        <w:top w:val="nil"/>
        <w:left w:val="nil"/>
        <w:bottom w:val="nil"/>
        <w:right w:val="nil"/>
        <w:between w:val="nil"/>
      </w:pBdr>
      <w:tabs>
        <w:tab w:val="center" w:pos="4513"/>
        <w:tab w:val="right" w:pos="9026"/>
      </w:tabs>
      <w:spacing w:line="240" w:lineRule="auto"/>
      <w:rPr>
        <w:color w:val="000000"/>
      </w:rPr>
    </w:pPr>
    <w:r>
      <w:rPr>
        <w:color w:val="000000"/>
      </w:rPr>
      <w:t>ASC Policy                                 July 2018Comments, Compliments and Complaints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0">
    <w:nsid w:val="253d242a"/>
    <w:multiLevelType xmlns:w="http://schemas.openxmlformats.org/wordprocessingml/2006/main" w:val="hybridMultilevel"/>
    <w:lvl xmlns:w="http://schemas.openxmlformats.org/wordprocessingml/2006/main" w:ilvl="0">
      <w:start w:val="1"/>
      <w:numFmt w:val="bullet"/>
      <w:lvlText w:val="●"/>
      <w:lvlJc w:val="left"/>
      <w:pPr>
        <w:ind w:left="717" w:hanging="360"/>
      </w:pPr>
      <w:rPr>
        <w:rFonts w:hint="default" w:ascii="Noto Sans Symbols" w:hAnsi="Noto Sans Symbols"/>
      </w:rPr>
    </w:lvl>
    <w:lvl xmlns:w="http://schemas.openxmlformats.org/wordprocessingml/2006/main" w:ilvl="1">
      <w:start w:val="1"/>
      <w:numFmt w:val="bullet"/>
      <w:lvlText w:val="o"/>
      <w:lvlJc w:val="left"/>
      <w:pPr>
        <w:ind w:left="1437" w:hanging="360"/>
      </w:pPr>
      <w:rPr>
        <w:rFonts w:hint="default" w:ascii="Courier New" w:hAnsi="Courier New"/>
      </w:rPr>
    </w:lvl>
    <w:lvl xmlns:w="http://schemas.openxmlformats.org/wordprocessingml/2006/main" w:ilvl="2">
      <w:start w:val="1"/>
      <w:numFmt w:val="bullet"/>
      <w:lvlText w:val=""/>
      <w:lvlJc w:val="left"/>
      <w:pPr>
        <w:ind w:left="2157" w:hanging="360"/>
      </w:pPr>
      <w:rPr>
        <w:rFonts w:hint="default" w:ascii="Wingdings" w:hAnsi="Wingdings"/>
      </w:rPr>
    </w:lvl>
    <w:lvl xmlns:w="http://schemas.openxmlformats.org/wordprocessingml/2006/main" w:ilvl="3">
      <w:start w:val="1"/>
      <w:numFmt w:val="bullet"/>
      <w:lvlText w:val=""/>
      <w:lvlJc w:val="left"/>
      <w:pPr>
        <w:ind w:left="2877" w:hanging="360"/>
      </w:pPr>
      <w:rPr>
        <w:rFonts w:hint="default" w:ascii="Symbol" w:hAnsi="Symbol"/>
      </w:rPr>
    </w:lvl>
    <w:lvl xmlns:w="http://schemas.openxmlformats.org/wordprocessingml/2006/main" w:ilvl="4">
      <w:start w:val="1"/>
      <w:numFmt w:val="bullet"/>
      <w:lvlText w:val="o"/>
      <w:lvlJc w:val="left"/>
      <w:pPr>
        <w:ind w:left="3597" w:hanging="360"/>
      </w:pPr>
      <w:rPr>
        <w:rFonts w:hint="default" w:ascii="Courier New" w:hAnsi="Courier New"/>
      </w:rPr>
    </w:lvl>
    <w:lvl xmlns:w="http://schemas.openxmlformats.org/wordprocessingml/2006/main" w:ilvl="5">
      <w:start w:val="1"/>
      <w:numFmt w:val="bullet"/>
      <w:lvlText w:val=""/>
      <w:lvlJc w:val="left"/>
      <w:pPr>
        <w:ind w:left="4317" w:hanging="360"/>
      </w:pPr>
      <w:rPr>
        <w:rFonts w:hint="default" w:ascii="Wingdings" w:hAnsi="Wingdings"/>
      </w:rPr>
    </w:lvl>
    <w:lvl xmlns:w="http://schemas.openxmlformats.org/wordprocessingml/2006/main" w:ilvl="6">
      <w:start w:val="1"/>
      <w:numFmt w:val="bullet"/>
      <w:lvlText w:val=""/>
      <w:lvlJc w:val="left"/>
      <w:pPr>
        <w:ind w:left="5037" w:hanging="360"/>
      </w:pPr>
      <w:rPr>
        <w:rFonts w:hint="default" w:ascii="Symbol" w:hAnsi="Symbol"/>
      </w:rPr>
    </w:lvl>
    <w:lvl xmlns:w="http://schemas.openxmlformats.org/wordprocessingml/2006/main" w:ilvl="7">
      <w:start w:val="1"/>
      <w:numFmt w:val="bullet"/>
      <w:lvlText w:val="o"/>
      <w:lvlJc w:val="left"/>
      <w:pPr>
        <w:ind w:left="5757" w:hanging="360"/>
      </w:pPr>
      <w:rPr>
        <w:rFonts w:hint="default" w:ascii="Courier New" w:hAnsi="Courier New"/>
      </w:rPr>
    </w:lvl>
    <w:lvl xmlns:w="http://schemas.openxmlformats.org/wordprocessingml/2006/main" w:ilvl="8">
      <w:start w:val="1"/>
      <w:numFmt w:val="bullet"/>
      <w:lvlText w:val=""/>
      <w:lvlJc w:val="left"/>
      <w:pPr>
        <w:ind w:left="6477" w:hanging="360"/>
      </w:pPr>
      <w:rPr>
        <w:rFonts w:hint="default" w:ascii="Wingdings" w:hAnsi="Wingdings"/>
      </w:rPr>
    </w:lvl>
  </w:abstractNum>
  <w:abstractNum w:abstractNumId="0" w15:restartNumberingAfterBreak="0">
    <w:nsid w:val="00CD5878"/>
    <w:multiLevelType w:val="multilevel"/>
    <w:tmpl w:val="53543000"/>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87949E8"/>
    <w:multiLevelType w:val="multilevel"/>
    <w:tmpl w:val="01A0D67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08AD77C8"/>
    <w:multiLevelType w:val="multilevel"/>
    <w:tmpl w:val="1A6E5C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C4C6154"/>
    <w:multiLevelType w:val="multilevel"/>
    <w:tmpl w:val="3D5A191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0E4A5EE9"/>
    <w:multiLevelType w:val="multilevel"/>
    <w:tmpl w:val="CE182C12"/>
    <w:lvl w:ilvl="0">
      <w:start w:val="1"/>
      <w:numFmt w:val="bullet"/>
      <w:lvlText w:val="●"/>
      <w:lvlJc w:val="left"/>
      <w:pPr>
        <w:ind w:left="717" w:hanging="360"/>
      </w:pPr>
      <w:rPr>
        <w:rFonts w:ascii="Noto Sans Symbols" w:hAnsi="Noto Sans Symbols" w:eastAsia="Noto Sans Symbols" w:cs="Noto Sans Symbols"/>
      </w:rPr>
    </w:lvl>
    <w:lvl w:ilvl="1">
      <w:start w:val="1"/>
      <w:numFmt w:val="bullet"/>
      <w:lvlText w:val="o"/>
      <w:lvlJc w:val="left"/>
      <w:pPr>
        <w:ind w:left="1437" w:hanging="360"/>
      </w:pPr>
      <w:rPr>
        <w:rFonts w:ascii="Courier New" w:hAnsi="Courier New" w:eastAsia="Courier New" w:cs="Courier New"/>
      </w:rPr>
    </w:lvl>
    <w:lvl w:ilvl="2">
      <w:start w:val="1"/>
      <w:numFmt w:val="bullet"/>
      <w:lvlText w:val="▪"/>
      <w:lvlJc w:val="left"/>
      <w:pPr>
        <w:ind w:left="2157" w:hanging="360"/>
      </w:pPr>
      <w:rPr>
        <w:rFonts w:ascii="Noto Sans Symbols" w:hAnsi="Noto Sans Symbols" w:eastAsia="Noto Sans Symbols" w:cs="Noto Sans Symbols"/>
      </w:rPr>
    </w:lvl>
    <w:lvl w:ilvl="3">
      <w:start w:val="1"/>
      <w:numFmt w:val="bullet"/>
      <w:lvlText w:val="●"/>
      <w:lvlJc w:val="left"/>
      <w:pPr>
        <w:ind w:left="2877" w:hanging="360"/>
      </w:pPr>
      <w:rPr>
        <w:rFonts w:ascii="Noto Sans Symbols" w:hAnsi="Noto Sans Symbols" w:eastAsia="Noto Sans Symbols" w:cs="Noto Sans Symbols"/>
      </w:rPr>
    </w:lvl>
    <w:lvl w:ilvl="4">
      <w:start w:val="1"/>
      <w:numFmt w:val="bullet"/>
      <w:lvlText w:val="o"/>
      <w:lvlJc w:val="left"/>
      <w:pPr>
        <w:ind w:left="3597" w:hanging="360"/>
      </w:pPr>
      <w:rPr>
        <w:rFonts w:ascii="Courier New" w:hAnsi="Courier New" w:eastAsia="Courier New" w:cs="Courier New"/>
      </w:rPr>
    </w:lvl>
    <w:lvl w:ilvl="5">
      <w:start w:val="1"/>
      <w:numFmt w:val="bullet"/>
      <w:lvlText w:val="▪"/>
      <w:lvlJc w:val="left"/>
      <w:pPr>
        <w:ind w:left="4317" w:hanging="360"/>
      </w:pPr>
      <w:rPr>
        <w:rFonts w:ascii="Noto Sans Symbols" w:hAnsi="Noto Sans Symbols" w:eastAsia="Noto Sans Symbols" w:cs="Noto Sans Symbols"/>
      </w:rPr>
    </w:lvl>
    <w:lvl w:ilvl="6">
      <w:start w:val="1"/>
      <w:numFmt w:val="bullet"/>
      <w:lvlText w:val="●"/>
      <w:lvlJc w:val="left"/>
      <w:pPr>
        <w:ind w:left="5037" w:hanging="360"/>
      </w:pPr>
      <w:rPr>
        <w:rFonts w:ascii="Noto Sans Symbols" w:hAnsi="Noto Sans Symbols" w:eastAsia="Noto Sans Symbols" w:cs="Noto Sans Symbols"/>
      </w:rPr>
    </w:lvl>
    <w:lvl w:ilvl="7">
      <w:start w:val="1"/>
      <w:numFmt w:val="bullet"/>
      <w:lvlText w:val="o"/>
      <w:lvlJc w:val="left"/>
      <w:pPr>
        <w:ind w:left="5757" w:hanging="360"/>
      </w:pPr>
      <w:rPr>
        <w:rFonts w:ascii="Courier New" w:hAnsi="Courier New" w:eastAsia="Courier New" w:cs="Courier New"/>
      </w:rPr>
    </w:lvl>
    <w:lvl w:ilvl="8">
      <w:start w:val="1"/>
      <w:numFmt w:val="bullet"/>
      <w:lvlText w:val="▪"/>
      <w:lvlJc w:val="left"/>
      <w:pPr>
        <w:ind w:left="6477" w:hanging="360"/>
      </w:pPr>
      <w:rPr>
        <w:rFonts w:ascii="Noto Sans Symbols" w:hAnsi="Noto Sans Symbols" w:eastAsia="Noto Sans Symbols" w:cs="Noto Sans Symbols"/>
      </w:rPr>
    </w:lvl>
  </w:abstractNum>
  <w:abstractNum w:abstractNumId="5" w15:restartNumberingAfterBreak="0">
    <w:nsid w:val="0FCA6336"/>
    <w:multiLevelType w:val="multilevel"/>
    <w:tmpl w:val="CA2471C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13526E54"/>
    <w:multiLevelType w:val="hybridMultilevel"/>
    <w:tmpl w:val="9A74B8B6"/>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7" w15:restartNumberingAfterBreak="0">
    <w:nsid w:val="1A80451C"/>
    <w:multiLevelType w:val="multilevel"/>
    <w:tmpl w:val="EA14B9D6"/>
    <w:lvl w:ilvl="0">
      <w:start w:val="1"/>
      <w:numFmt w:val="bullet"/>
      <w:lvlText w:val="●"/>
      <w:lvlJc w:val="left"/>
      <w:pPr>
        <w:ind w:left="717" w:hanging="360"/>
      </w:pPr>
      <w:rPr>
        <w:rFonts w:ascii="Noto Sans Symbols" w:hAnsi="Noto Sans Symbols" w:eastAsia="Noto Sans Symbols" w:cs="Noto Sans Symbols"/>
      </w:rPr>
    </w:lvl>
    <w:lvl w:ilvl="1">
      <w:start w:val="1"/>
      <w:numFmt w:val="bullet"/>
      <w:lvlText w:val="o"/>
      <w:lvlJc w:val="left"/>
      <w:pPr>
        <w:ind w:left="1437" w:hanging="360"/>
      </w:pPr>
      <w:rPr>
        <w:rFonts w:ascii="Courier New" w:hAnsi="Courier New" w:eastAsia="Courier New" w:cs="Courier New"/>
      </w:rPr>
    </w:lvl>
    <w:lvl w:ilvl="2">
      <w:start w:val="1"/>
      <w:numFmt w:val="bullet"/>
      <w:lvlText w:val="▪"/>
      <w:lvlJc w:val="left"/>
      <w:pPr>
        <w:ind w:left="2157" w:hanging="360"/>
      </w:pPr>
      <w:rPr>
        <w:rFonts w:ascii="Noto Sans Symbols" w:hAnsi="Noto Sans Symbols" w:eastAsia="Noto Sans Symbols" w:cs="Noto Sans Symbols"/>
      </w:rPr>
    </w:lvl>
    <w:lvl w:ilvl="3">
      <w:start w:val="1"/>
      <w:numFmt w:val="bullet"/>
      <w:lvlText w:val="●"/>
      <w:lvlJc w:val="left"/>
      <w:pPr>
        <w:ind w:left="2877" w:hanging="360"/>
      </w:pPr>
      <w:rPr>
        <w:rFonts w:ascii="Noto Sans Symbols" w:hAnsi="Noto Sans Symbols" w:eastAsia="Noto Sans Symbols" w:cs="Noto Sans Symbols"/>
      </w:rPr>
    </w:lvl>
    <w:lvl w:ilvl="4">
      <w:start w:val="1"/>
      <w:numFmt w:val="bullet"/>
      <w:lvlText w:val="o"/>
      <w:lvlJc w:val="left"/>
      <w:pPr>
        <w:ind w:left="3597" w:hanging="360"/>
      </w:pPr>
      <w:rPr>
        <w:rFonts w:ascii="Courier New" w:hAnsi="Courier New" w:eastAsia="Courier New" w:cs="Courier New"/>
      </w:rPr>
    </w:lvl>
    <w:lvl w:ilvl="5">
      <w:start w:val="1"/>
      <w:numFmt w:val="bullet"/>
      <w:lvlText w:val="▪"/>
      <w:lvlJc w:val="left"/>
      <w:pPr>
        <w:ind w:left="4317" w:hanging="360"/>
      </w:pPr>
      <w:rPr>
        <w:rFonts w:ascii="Noto Sans Symbols" w:hAnsi="Noto Sans Symbols" w:eastAsia="Noto Sans Symbols" w:cs="Noto Sans Symbols"/>
      </w:rPr>
    </w:lvl>
    <w:lvl w:ilvl="6">
      <w:start w:val="1"/>
      <w:numFmt w:val="bullet"/>
      <w:lvlText w:val="●"/>
      <w:lvlJc w:val="left"/>
      <w:pPr>
        <w:ind w:left="5037" w:hanging="360"/>
      </w:pPr>
      <w:rPr>
        <w:rFonts w:ascii="Noto Sans Symbols" w:hAnsi="Noto Sans Symbols" w:eastAsia="Noto Sans Symbols" w:cs="Noto Sans Symbols"/>
      </w:rPr>
    </w:lvl>
    <w:lvl w:ilvl="7">
      <w:start w:val="1"/>
      <w:numFmt w:val="bullet"/>
      <w:lvlText w:val="o"/>
      <w:lvlJc w:val="left"/>
      <w:pPr>
        <w:ind w:left="5757" w:hanging="360"/>
      </w:pPr>
      <w:rPr>
        <w:rFonts w:ascii="Courier New" w:hAnsi="Courier New" w:eastAsia="Courier New" w:cs="Courier New"/>
      </w:rPr>
    </w:lvl>
    <w:lvl w:ilvl="8">
      <w:start w:val="1"/>
      <w:numFmt w:val="bullet"/>
      <w:lvlText w:val="▪"/>
      <w:lvlJc w:val="left"/>
      <w:pPr>
        <w:ind w:left="6477" w:hanging="360"/>
      </w:pPr>
      <w:rPr>
        <w:rFonts w:ascii="Noto Sans Symbols" w:hAnsi="Noto Sans Symbols" w:eastAsia="Noto Sans Symbols" w:cs="Noto Sans Symbols"/>
      </w:rPr>
    </w:lvl>
  </w:abstractNum>
  <w:abstractNum w:abstractNumId="8" w15:restartNumberingAfterBreak="0">
    <w:nsid w:val="1E0C5F48"/>
    <w:multiLevelType w:val="multilevel"/>
    <w:tmpl w:val="146E450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2C9B6028"/>
    <w:multiLevelType w:val="multilevel"/>
    <w:tmpl w:val="59081DFA"/>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0" w15:restartNumberingAfterBreak="0">
    <w:nsid w:val="2F424180"/>
    <w:multiLevelType w:val="multilevel"/>
    <w:tmpl w:val="F61669C6"/>
    <w:lvl w:ilvl="0">
      <w:start w:val="1"/>
      <w:numFmt w:val="bullet"/>
      <w:lvlText w:val="●"/>
      <w:lvlJc w:val="left"/>
      <w:pPr>
        <w:ind w:left="723" w:hanging="360"/>
      </w:pPr>
      <w:rPr>
        <w:rFonts w:ascii="Noto Sans Symbols" w:hAnsi="Noto Sans Symbols" w:eastAsia="Noto Sans Symbols" w:cs="Noto Sans Symbols"/>
      </w:rPr>
    </w:lvl>
    <w:lvl w:ilvl="1">
      <w:start w:val="1"/>
      <w:numFmt w:val="bullet"/>
      <w:lvlText w:val="o"/>
      <w:lvlJc w:val="left"/>
      <w:pPr>
        <w:ind w:left="1443" w:hanging="360"/>
      </w:pPr>
      <w:rPr>
        <w:rFonts w:ascii="Courier New" w:hAnsi="Courier New" w:eastAsia="Courier New" w:cs="Courier New"/>
      </w:rPr>
    </w:lvl>
    <w:lvl w:ilvl="2">
      <w:start w:val="1"/>
      <w:numFmt w:val="bullet"/>
      <w:lvlText w:val="▪"/>
      <w:lvlJc w:val="left"/>
      <w:pPr>
        <w:ind w:left="2163" w:hanging="360"/>
      </w:pPr>
      <w:rPr>
        <w:rFonts w:ascii="Noto Sans Symbols" w:hAnsi="Noto Sans Symbols" w:eastAsia="Noto Sans Symbols" w:cs="Noto Sans Symbols"/>
      </w:rPr>
    </w:lvl>
    <w:lvl w:ilvl="3">
      <w:start w:val="1"/>
      <w:numFmt w:val="bullet"/>
      <w:lvlText w:val="●"/>
      <w:lvlJc w:val="left"/>
      <w:pPr>
        <w:ind w:left="2883" w:hanging="360"/>
      </w:pPr>
      <w:rPr>
        <w:rFonts w:ascii="Noto Sans Symbols" w:hAnsi="Noto Sans Symbols" w:eastAsia="Noto Sans Symbols" w:cs="Noto Sans Symbols"/>
      </w:rPr>
    </w:lvl>
    <w:lvl w:ilvl="4">
      <w:start w:val="1"/>
      <w:numFmt w:val="bullet"/>
      <w:lvlText w:val="o"/>
      <w:lvlJc w:val="left"/>
      <w:pPr>
        <w:ind w:left="3603" w:hanging="360"/>
      </w:pPr>
      <w:rPr>
        <w:rFonts w:ascii="Courier New" w:hAnsi="Courier New" w:eastAsia="Courier New" w:cs="Courier New"/>
      </w:rPr>
    </w:lvl>
    <w:lvl w:ilvl="5">
      <w:start w:val="1"/>
      <w:numFmt w:val="bullet"/>
      <w:lvlText w:val="▪"/>
      <w:lvlJc w:val="left"/>
      <w:pPr>
        <w:ind w:left="4323" w:hanging="360"/>
      </w:pPr>
      <w:rPr>
        <w:rFonts w:ascii="Noto Sans Symbols" w:hAnsi="Noto Sans Symbols" w:eastAsia="Noto Sans Symbols" w:cs="Noto Sans Symbols"/>
      </w:rPr>
    </w:lvl>
    <w:lvl w:ilvl="6">
      <w:start w:val="1"/>
      <w:numFmt w:val="bullet"/>
      <w:lvlText w:val="●"/>
      <w:lvlJc w:val="left"/>
      <w:pPr>
        <w:ind w:left="5043" w:hanging="360"/>
      </w:pPr>
      <w:rPr>
        <w:rFonts w:ascii="Noto Sans Symbols" w:hAnsi="Noto Sans Symbols" w:eastAsia="Noto Sans Symbols" w:cs="Noto Sans Symbols"/>
      </w:rPr>
    </w:lvl>
    <w:lvl w:ilvl="7">
      <w:start w:val="1"/>
      <w:numFmt w:val="bullet"/>
      <w:lvlText w:val="o"/>
      <w:lvlJc w:val="left"/>
      <w:pPr>
        <w:ind w:left="5763" w:hanging="360"/>
      </w:pPr>
      <w:rPr>
        <w:rFonts w:ascii="Courier New" w:hAnsi="Courier New" w:eastAsia="Courier New" w:cs="Courier New"/>
      </w:rPr>
    </w:lvl>
    <w:lvl w:ilvl="8">
      <w:start w:val="1"/>
      <w:numFmt w:val="bullet"/>
      <w:lvlText w:val="▪"/>
      <w:lvlJc w:val="left"/>
      <w:pPr>
        <w:ind w:left="6483" w:hanging="360"/>
      </w:pPr>
      <w:rPr>
        <w:rFonts w:ascii="Noto Sans Symbols" w:hAnsi="Noto Sans Symbols" w:eastAsia="Noto Sans Symbols" w:cs="Noto Sans Symbols"/>
      </w:rPr>
    </w:lvl>
  </w:abstractNum>
  <w:abstractNum w:abstractNumId="11" w15:restartNumberingAfterBreak="0">
    <w:nsid w:val="3152604F"/>
    <w:multiLevelType w:val="multilevel"/>
    <w:tmpl w:val="16A8710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2" w15:restartNumberingAfterBreak="0">
    <w:nsid w:val="33115232"/>
    <w:multiLevelType w:val="multilevel"/>
    <w:tmpl w:val="262025A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3" w15:restartNumberingAfterBreak="0">
    <w:nsid w:val="3AA50618"/>
    <w:multiLevelType w:val="multilevel"/>
    <w:tmpl w:val="135C2ED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4" w15:restartNumberingAfterBreak="0">
    <w:nsid w:val="5E6E6BD7"/>
    <w:multiLevelType w:val="multilevel"/>
    <w:tmpl w:val="E1AC27BE"/>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
      <w:lvlJc w:val="left"/>
      <w:pPr>
        <w:ind w:left="1080" w:hanging="360"/>
      </w:pPr>
      <w:rPr>
        <w:rFonts w:ascii="Noto Sans Symbols" w:hAnsi="Noto Sans Symbols" w:eastAsia="Noto Sans Symbols" w:cs="Noto Sans Symbols"/>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15" w15:restartNumberingAfterBreak="0">
    <w:nsid w:val="6087692B"/>
    <w:multiLevelType w:val="multilevel"/>
    <w:tmpl w:val="BB8C88AA"/>
    <w:lvl w:ilvl="0">
      <w:start w:val="1"/>
      <w:numFmt w:val="bullet"/>
      <w:lvlText w:val="●"/>
      <w:lvlJc w:val="left"/>
      <w:pPr>
        <w:ind w:left="1491" w:hanging="360"/>
      </w:pPr>
      <w:rPr>
        <w:rFonts w:ascii="Noto Sans Symbols" w:hAnsi="Noto Sans Symbols" w:eastAsia="Noto Sans Symbols" w:cs="Noto Sans Symbols"/>
      </w:rPr>
    </w:lvl>
    <w:lvl w:ilvl="1">
      <w:start w:val="1"/>
      <w:numFmt w:val="bullet"/>
      <w:lvlText w:val="o"/>
      <w:lvlJc w:val="left"/>
      <w:pPr>
        <w:ind w:left="2211" w:hanging="360"/>
      </w:pPr>
      <w:rPr>
        <w:rFonts w:ascii="Courier New" w:hAnsi="Courier New" w:eastAsia="Courier New" w:cs="Courier New"/>
      </w:rPr>
    </w:lvl>
    <w:lvl w:ilvl="2">
      <w:start w:val="1"/>
      <w:numFmt w:val="bullet"/>
      <w:lvlText w:val="▪"/>
      <w:lvlJc w:val="left"/>
      <w:pPr>
        <w:ind w:left="2931" w:hanging="360"/>
      </w:pPr>
      <w:rPr>
        <w:rFonts w:ascii="Noto Sans Symbols" w:hAnsi="Noto Sans Symbols" w:eastAsia="Noto Sans Symbols" w:cs="Noto Sans Symbols"/>
      </w:rPr>
    </w:lvl>
    <w:lvl w:ilvl="3">
      <w:start w:val="1"/>
      <w:numFmt w:val="bullet"/>
      <w:lvlText w:val="●"/>
      <w:lvlJc w:val="left"/>
      <w:pPr>
        <w:ind w:left="3651" w:hanging="360"/>
      </w:pPr>
      <w:rPr>
        <w:rFonts w:ascii="Noto Sans Symbols" w:hAnsi="Noto Sans Symbols" w:eastAsia="Noto Sans Symbols" w:cs="Noto Sans Symbols"/>
      </w:rPr>
    </w:lvl>
    <w:lvl w:ilvl="4">
      <w:start w:val="1"/>
      <w:numFmt w:val="bullet"/>
      <w:lvlText w:val="o"/>
      <w:lvlJc w:val="left"/>
      <w:pPr>
        <w:ind w:left="4371" w:hanging="360"/>
      </w:pPr>
      <w:rPr>
        <w:rFonts w:ascii="Courier New" w:hAnsi="Courier New" w:eastAsia="Courier New" w:cs="Courier New"/>
      </w:rPr>
    </w:lvl>
    <w:lvl w:ilvl="5">
      <w:start w:val="1"/>
      <w:numFmt w:val="bullet"/>
      <w:lvlText w:val="▪"/>
      <w:lvlJc w:val="left"/>
      <w:pPr>
        <w:ind w:left="5091" w:hanging="360"/>
      </w:pPr>
      <w:rPr>
        <w:rFonts w:ascii="Noto Sans Symbols" w:hAnsi="Noto Sans Symbols" w:eastAsia="Noto Sans Symbols" w:cs="Noto Sans Symbols"/>
      </w:rPr>
    </w:lvl>
    <w:lvl w:ilvl="6">
      <w:start w:val="1"/>
      <w:numFmt w:val="bullet"/>
      <w:lvlText w:val="●"/>
      <w:lvlJc w:val="left"/>
      <w:pPr>
        <w:ind w:left="5811" w:hanging="360"/>
      </w:pPr>
      <w:rPr>
        <w:rFonts w:ascii="Noto Sans Symbols" w:hAnsi="Noto Sans Symbols" w:eastAsia="Noto Sans Symbols" w:cs="Noto Sans Symbols"/>
      </w:rPr>
    </w:lvl>
    <w:lvl w:ilvl="7">
      <w:start w:val="1"/>
      <w:numFmt w:val="bullet"/>
      <w:lvlText w:val="o"/>
      <w:lvlJc w:val="left"/>
      <w:pPr>
        <w:ind w:left="6531" w:hanging="360"/>
      </w:pPr>
      <w:rPr>
        <w:rFonts w:ascii="Courier New" w:hAnsi="Courier New" w:eastAsia="Courier New" w:cs="Courier New"/>
      </w:rPr>
    </w:lvl>
    <w:lvl w:ilvl="8">
      <w:start w:val="1"/>
      <w:numFmt w:val="bullet"/>
      <w:lvlText w:val="▪"/>
      <w:lvlJc w:val="left"/>
      <w:pPr>
        <w:ind w:left="7251" w:hanging="360"/>
      </w:pPr>
      <w:rPr>
        <w:rFonts w:ascii="Noto Sans Symbols" w:hAnsi="Noto Sans Symbols" w:eastAsia="Noto Sans Symbols" w:cs="Noto Sans Symbols"/>
      </w:rPr>
    </w:lvl>
  </w:abstractNum>
  <w:abstractNum w:abstractNumId="16" w15:restartNumberingAfterBreak="0">
    <w:nsid w:val="6E767146"/>
    <w:multiLevelType w:val="multilevel"/>
    <w:tmpl w:val="B13A9306"/>
    <w:lvl w:ilvl="0">
      <w:start w:val="1"/>
      <w:numFmt w:val="bullet"/>
      <w:lvlText w:val="●"/>
      <w:lvlJc w:val="left"/>
      <w:pPr>
        <w:ind w:left="1437" w:hanging="360"/>
      </w:pPr>
      <w:rPr>
        <w:rFonts w:ascii="Noto Sans Symbols" w:hAnsi="Noto Sans Symbols" w:eastAsia="Noto Sans Symbols" w:cs="Noto Sans Symbols"/>
      </w:rPr>
    </w:lvl>
    <w:lvl w:ilvl="1">
      <w:start w:val="1"/>
      <w:numFmt w:val="bullet"/>
      <w:lvlText w:val="♣"/>
      <w:lvlJc w:val="left"/>
      <w:pPr>
        <w:ind w:left="2157" w:hanging="360"/>
      </w:pPr>
      <w:rPr>
        <w:rFonts w:ascii="Noto Sans Symbols" w:hAnsi="Noto Sans Symbols" w:eastAsia="Noto Sans Symbols" w:cs="Noto Sans Symbols"/>
      </w:rPr>
    </w:lvl>
    <w:lvl w:ilvl="2">
      <w:start w:val="1"/>
      <w:numFmt w:val="bullet"/>
      <w:lvlText w:val="▪"/>
      <w:lvlJc w:val="left"/>
      <w:pPr>
        <w:ind w:left="2877" w:hanging="360"/>
      </w:pPr>
      <w:rPr>
        <w:rFonts w:ascii="Noto Sans Symbols" w:hAnsi="Noto Sans Symbols" w:eastAsia="Noto Sans Symbols" w:cs="Noto Sans Symbols"/>
      </w:rPr>
    </w:lvl>
    <w:lvl w:ilvl="3">
      <w:start w:val="1"/>
      <w:numFmt w:val="bullet"/>
      <w:lvlText w:val="●"/>
      <w:lvlJc w:val="left"/>
      <w:pPr>
        <w:ind w:left="3597" w:hanging="360"/>
      </w:pPr>
      <w:rPr>
        <w:rFonts w:ascii="Noto Sans Symbols" w:hAnsi="Noto Sans Symbols" w:eastAsia="Noto Sans Symbols" w:cs="Noto Sans Symbols"/>
      </w:rPr>
    </w:lvl>
    <w:lvl w:ilvl="4">
      <w:start w:val="1"/>
      <w:numFmt w:val="bullet"/>
      <w:lvlText w:val="o"/>
      <w:lvlJc w:val="left"/>
      <w:pPr>
        <w:ind w:left="4317" w:hanging="360"/>
      </w:pPr>
      <w:rPr>
        <w:rFonts w:ascii="Courier New" w:hAnsi="Courier New" w:eastAsia="Courier New" w:cs="Courier New"/>
      </w:rPr>
    </w:lvl>
    <w:lvl w:ilvl="5">
      <w:start w:val="1"/>
      <w:numFmt w:val="bullet"/>
      <w:lvlText w:val="▪"/>
      <w:lvlJc w:val="left"/>
      <w:pPr>
        <w:ind w:left="5037" w:hanging="360"/>
      </w:pPr>
      <w:rPr>
        <w:rFonts w:ascii="Noto Sans Symbols" w:hAnsi="Noto Sans Symbols" w:eastAsia="Noto Sans Symbols" w:cs="Noto Sans Symbols"/>
      </w:rPr>
    </w:lvl>
    <w:lvl w:ilvl="6">
      <w:start w:val="1"/>
      <w:numFmt w:val="bullet"/>
      <w:lvlText w:val="●"/>
      <w:lvlJc w:val="left"/>
      <w:pPr>
        <w:ind w:left="5757" w:hanging="360"/>
      </w:pPr>
      <w:rPr>
        <w:rFonts w:ascii="Noto Sans Symbols" w:hAnsi="Noto Sans Symbols" w:eastAsia="Noto Sans Symbols" w:cs="Noto Sans Symbols"/>
      </w:rPr>
    </w:lvl>
    <w:lvl w:ilvl="7">
      <w:start w:val="1"/>
      <w:numFmt w:val="bullet"/>
      <w:lvlText w:val="o"/>
      <w:lvlJc w:val="left"/>
      <w:pPr>
        <w:ind w:left="6477" w:hanging="360"/>
      </w:pPr>
      <w:rPr>
        <w:rFonts w:ascii="Courier New" w:hAnsi="Courier New" w:eastAsia="Courier New" w:cs="Courier New"/>
      </w:rPr>
    </w:lvl>
    <w:lvl w:ilvl="8">
      <w:start w:val="1"/>
      <w:numFmt w:val="bullet"/>
      <w:lvlText w:val="▪"/>
      <w:lvlJc w:val="left"/>
      <w:pPr>
        <w:ind w:left="7197" w:hanging="360"/>
      </w:pPr>
      <w:rPr>
        <w:rFonts w:ascii="Noto Sans Symbols" w:hAnsi="Noto Sans Symbols" w:eastAsia="Noto Sans Symbols" w:cs="Noto Sans Symbols"/>
      </w:rPr>
    </w:lvl>
  </w:abstractNum>
  <w:abstractNum w:abstractNumId="17" w15:restartNumberingAfterBreak="0">
    <w:nsid w:val="6FB136C7"/>
    <w:multiLevelType w:val="multilevel"/>
    <w:tmpl w:val="62ACC4E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8" w15:restartNumberingAfterBreak="0">
    <w:nsid w:val="703A3DC3"/>
    <w:multiLevelType w:val="multilevel"/>
    <w:tmpl w:val="31B4347A"/>
    <w:lvl w:ilvl="0">
      <w:start w:val="1"/>
      <w:numFmt w:val="bullet"/>
      <w:lvlText w:val="●"/>
      <w:lvlJc w:val="left"/>
      <w:pPr>
        <w:ind w:left="1074" w:hanging="360"/>
      </w:pPr>
      <w:rPr>
        <w:rFonts w:ascii="Noto Sans Symbols" w:hAnsi="Noto Sans Symbols" w:eastAsia="Noto Sans Symbols" w:cs="Noto Sans Symbols"/>
      </w:rPr>
    </w:lvl>
    <w:lvl w:ilvl="1">
      <w:start w:val="1"/>
      <w:numFmt w:val="bullet"/>
      <w:lvlText w:val="o"/>
      <w:lvlJc w:val="left"/>
      <w:pPr>
        <w:ind w:left="1794" w:hanging="360"/>
      </w:pPr>
      <w:rPr>
        <w:rFonts w:ascii="Courier New" w:hAnsi="Courier New" w:eastAsia="Courier New" w:cs="Courier New"/>
      </w:rPr>
    </w:lvl>
    <w:lvl w:ilvl="2">
      <w:start w:val="1"/>
      <w:numFmt w:val="bullet"/>
      <w:lvlText w:val="▪"/>
      <w:lvlJc w:val="left"/>
      <w:pPr>
        <w:ind w:left="2514" w:hanging="360"/>
      </w:pPr>
      <w:rPr>
        <w:rFonts w:ascii="Noto Sans Symbols" w:hAnsi="Noto Sans Symbols" w:eastAsia="Noto Sans Symbols" w:cs="Noto Sans Symbols"/>
      </w:rPr>
    </w:lvl>
    <w:lvl w:ilvl="3">
      <w:start w:val="1"/>
      <w:numFmt w:val="bullet"/>
      <w:lvlText w:val="●"/>
      <w:lvlJc w:val="left"/>
      <w:pPr>
        <w:ind w:left="3234" w:hanging="360"/>
      </w:pPr>
      <w:rPr>
        <w:rFonts w:ascii="Noto Sans Symbols" w:hAnsi="Noto Sans Symbols" w:eastAsia="Noto Sans Symbols" w:cs="Noto Sans Symbols"/>
      </w:rPr>
    </w:lvl>
    <w:lvl w:ilvl="4">
      <w:start w:val="1"/>
      <w:numFmt w:val="bullet"/>
      <w:lvlText w:val="o"/>
      <w:lvlJc w:val="left"/>
      <w:pPr>
        <w:ind w:left="3954" w:hanging="360"/>
      </w:pPr>
      <w:rPr>
        <w:rFonts w:ascii="Courier New" w:hAnsi="Courier New" w:eastAsia="Courier New" w:cs="Courier New"/>
      </w:rPr>
    </w:lvl>
    <w:lvl w:ilvl="5">
      <w:start w:val="1"/>
      <w:numFmt w:val="bullet"/>
      <w:lvlText w:val="▪"/>
      <w:lvlJc w:val="left"/>
      <w:pPr>
        <w:ind w:left="4674" w:hanging="360"/>
      </w:pPr>
      <w:rPr>
        <w:rFonts w:ascii="Noto Sans Symbols" w:hAnsi="Noto Sans Symbols" w:eastAsia="Noto Sans Symbols" w:cs="Noto Sans Symbols"/>
      </w:rPr>
    </w:lvl>
    <w:lvl w:ilvl="6">
      <w:start w:val="1"/>
      <w:numFmt w:val="bullet"/>
      <w:lvlText w:val="●"/>
      <w:lvlJc w:val="left"/>
      <w:pPr>
        <w:ind w:left="5394" w:hanging="360"/>
      </w:pPr>
      <w:rPr>
        <w:rFonts w:ascii="Noto Sans Symbols" w:hAnsi="Noto Sans Symbols" w:eastAsia="Noto Sans Symbols" w:cs="Noto Sans Symbols"/>
      </w:rPr>
    </w:lvl>
    <w:lvl w:ilvl="7">
      <w:start w:val="1"/>
      <w:numFmt w:val="bullet"/>
      <w:lvlText w:val="o"/>
      <w:lvlJc w:val="left"/>
      <w:pPr>
        <w:ind w:left="6114" w:hanging="360"/>
      </w:pPr>
      <w:rPr>
        <w:rFonts w:ascii="Courier New" w:hAnsi="Courier New" w:eastAsia="Courier New" w:cs="Courier New"/>
      </w:rPr>
    </w:lvl>
    <w:lvl w:ilvl="8">
      <w:start w:val="1"/>
      <w:numFmt w:val="bullet"/>
      <w:lvlText w:val="▪"/>
      <w:lvlJc w:val="left"/>
      <w:pPr>
        <w:ind w:left="6834" w:hanging="360"/>
      </w:pPr>
      <w:rPr>
        <w:rFonts w:ascii="Noto Sans Symbols" w:hAnsi="Noto Sans Symbols" w:eastAsia="Noto Sans Symbols" w:cs="Noto Sans Symbols"/>
      </w:rPr>
    </w:lvl>
  </w:abstractNum>
  <w:abstractNum w:abstractNumId="19" w15:restartNumberingAfterBreak="0">
    <w:nsid w:val="7CF933CE"/>
    <w:multiLevelType w:val="multilevel"/>
    <w:tmpl w:val="4BF09ACE"/>
    <w:lvl w:ilvl="0">
      <w:start w:val="1"/>
      <w:numFmt w:val="bullet"/>
      <w:lvlText w:val="●"/>
      <w:lvlJc w:val="left"/>
      <w:pPr>
        <w:ind w:left="1074" w:hanging="360"/>
      </w:pPr>
      <w:rPr>
        <w:rFonts w:ascii="Noto Sans Symbols" w:hAnsi="Noto Sans Symbols" w:eastAsia="Noto Sans Symbols" w:cs="Noto Sans Symbols"/>
      </w:rPr>
    </w:lvl>
    <w:lvl w:ilvl="1">
      <w:start w:val="1"/>
      <w:numFmt w:val="bullet"/>
      <w:lvlText w:val="●"/>
      <w:lvlJc w:val="left"/>
      <w:pPr>
        <w:ind w:left="1794" w:hanging="360"/>
      </w:pPr>
      <w:rPr>
        <w:rFonts w:ascii="Noto Sans Symbols" w:hAnsi="Noto Sans Symbols" w:eastAsia="Noto Sans Symbols" w:cs="Noto Sans Symbols"/>
      </w:rPr>
    </w:lvl>
    <w:lvl w:ilvl="2">
      <w:start w:val="1"/>
      <w:numFmt w:val="bullet"/>
      <w:lvlText w:val="▪"/>
      <w:lvlJc w:val="left"/>
      <w:pPr>
        <w:ind w:left="2514" w:hanging="360"/>
      </w:pPr>
      <w:rPr>
        <w:rFonts w:ascii="Noto Sans Symbols" w:hAnsi="Noto Sans Symbols" w:eastAsia="Noto Sans Symbols" w:cs="Noto Sans Symbols"/>
      </w:rPr>
    </w:lvl>
    <w:lvl w:ilvl="3">
      <w:start w:val="1"/>
      <w:numFmt w:val="bullet"/>
      <w:lvlText w:val="●"/>
      <w:lvlJc w:val="left"/>
      <w:pPr>
        <w:ind w:left="3234" w:hanging="360"/>
      </w:pPr>
      <w:rPr>
        <w:rFonts w:ascii="Noto Sans Symbols" w:hAnsi="Noto Sans Symbols" w:eastAsia="Noto Sans Symbols" w:cs="Noto Sans Symbols"/>
      </w:rPr>
    </w:lvl>
    <w:lvl w:ilvl="4">
      <w:start w:val="1"/>
      <w:numFmt w:val="bullet"/>
      <w:lvlText w:val="o"/>
      <w:lvlJc w:val="left"/>
      <w:pPr>
        <w:ind w:left="3954" w:hanging="360"/>
      </w:pPr>
      <w:rPr>
        <w:rFonts w:ascii="Courier New" w:hAnsi="Courier New" w:eastAsia="Courier New" w:cs="Courier New"/>
      </w:rPr>
    </w:lvl>
    <w:lvl w:ilvl="5">
      <w:start w:val="1"/>
      <w:numFmt w:val="bullet"/>
      <w:lvlText w:val="▪"/>
      <w:lvlJc w:val="left"/>
      <w:pPr>
        <w:ind w:left="4674" w:hanging="360"/>
      </w:pPr>
      <w:rPr>
        <w:rFonts w:ascii="Noto Sans Symbols" w:hAnsi="Noto Sans Symbols" w:eastAsia="Noto Sans Symbols" w:cs="Noto Sans Symbols"/>
      </w:rPr>
    </w:lvl>
    <w:lvl w:ilvl="6">
      <w:start w:val="1"/>
      <w:numFmt w:val="bullet"/>
      <w:lvlText w:val="●"/>
      <w:lvlJc w:val="left"/>
      <w:pPr>
        <w:ind w:left="5394" w:hanging="360"/>
      </w:pPr>
      <w:rPr>
        <w:rFonts w:ascii="Noto Sans Symbols" w:hAnsi="Noto Sans Symbols" w:eastAsia="Noto Sans Symbols" w:cs="Noto Sans Symbols"/>
      </w:rPr>
    </w:lvl>
    <w:lvl w:ilvl="7">
      <w:start w:val="1"/>
      <w:numFmt w:val="bullet"/>
      <w:lvlText w:val="o"/>
      <w:lvlJc w:val="left"/>
      <w:pPr>
        <w:ind w:left="6114" w:hanging="360"/>
      </w:pPr>
      <w:rPr>
        <w:rFonts w:ascii="Courier New" w:hAnsi="Courier New" w:eastAsia="Courier New" w:cs="Courier New"/>
      </w:rPr>
    </w:lvl>
    <w:lvl w:ilvl="8">
      <w:start w:val="1"/>
      <w:numFmt w:val="bullet"/>
      <w:lvlText w:val="▪"/>
      <w:lvlJc w:val="left"/>
      <w:pPr>
        <w:ind w:left="6834" w:hanging="360"/>
      </w:pPr>
      <w:rPr>
        <w:rFonts w:ascii="Noto Sans Symbols" w:hAnsi="Noto Sans Symbols" w:eastAsia="Noto Sans Symbols" w:cs="Noto Sans Symbols"/>
      </w:rPr>
    </w:lvl>
  </w:abstractNum>
  <w:num w:numId="21">
    <w:abstractNumId w:val="20"/>
  </w:num>
  <w:num w:numId="1" w16cid:durableId="232199006">
    <w:abstractNumId w:val="9"/>
  </w:num>
  <w:num w:numId="2" w16cid:durableId="1063681605">
    <w:abstractNumId w:val="13"/>
  </w:num>
  <w:num w:numId="3" w16cid:durableId="122358490">
    <w:abstractNumId w:val="18"/>
  </w:num>
  <w:num w:numId="4" w16cid:durableId="1233352978">
    <w:abstractNumId w:val="14"/>
  </w:num>
  <w:num w:numId="5" w16cid:durableId="330763200">
    <w:abstractNumId w:val="3"/>
  </w:num>
  <w:num w:numId="6" w16cid:durableId="779105662">
    <w:abstractNumId w:val="19"/>
  </w:num>
  <w:num w:numId="7" w16cid:durableId="1455907948">
    <w:abstractNumId w:val="8"/>
  </w:num>
  <w:num w:numId="8" w16cid:durableId="131213674">
    <w:abstractNumId w:val="5"/>
  </w:num>
  <w:num w:numId="9" w16cid:durableId="379136732">
    <w:abstractNumId w:val="1"/>
  </w:num>
  <w:num w:numId="10" w16cid:durableId="1414544109">
    <w:abstractNumId w:val="0"/>
  </w:num>
  <w:num w:numId="11" w16cid:durableId="1358774588">
    <w:abstractNumId w:val="16"/>
  </w:num>
  <w:num w:numId="12" w16cid:durableId="1596668533">
    <w:abstractNumId w:val="17"/>
  </w:num>
  <w:num w:numId="13" w16cid:durableId="661205287">
    <w:abstractNumId w:val="10"/>
  </w:num>
  <w:num w:numId="14" w16cid:durableId="1401715010">
    <w:abstractNumId w:val="11"/>
  </w:num>
  <w:num w:numId="15" w16cid:durableId="1467426719">
    <w:abstractNumId w:val="4"/>
  </w:num>
  <w:num w:numId="16" w16cid:durableId="1487631367">
    <w:abstractNumId w:val="7"/>
  </w:num>
  <w:num w:numId="17" w16cid:durableId="1812095188">
    <w:abstractNumId w:val="15"/>
  </w:num>
  <w:num w:numId="18" w16cid:durableId="1664503837">
    <w:abstractNumId w:val="12"/>
  </w:num>
  <w:num w:numId="19" w16cid:durableId="617368874">
    <w:abstractNumId w:val="2"/>
  </w:num>
  <w:num w:numId="20" w16cid:durableId="1541670535">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B5F"/>
    <w:rsid w:val="000500BD"/>
    <w:rsid w:val="00076550"/>
    <w:rsid w:val="00134867"/>
    <w:rsid w:val="001579B3"/>
    <w:rsid w:val="0019442C"/>
    <w:rsid w:val="001A5799"/>
    <w:rsid w:val="001C1D8E"/>
    <w:rsid w:val="001D7F62"/>
    <w:rsid w:val="001F6096"/>
    <w:rsid w:val="00207302"/>
    <w:rsid w:val="002558E6"/>
    <w:rsid w:val="002D07F1"/>
    <w:rsid w:val="0036511C"/>
    <w:rsid w:val="003A5851"/>
    <w:rsid w:val="003B5C05"/>
    <w:rsid w:val="003D461B"/>
    <w:rsid w:val="00420973"/>
    <w:rsid w:val="00436662"/>
    <w:rsid w:val="004C1E93"/>
    <w:rsid w:val="004E3AB9"/>
    <w:rsid w:val="004E595B"/>
    <w:rsid w:val="005F508E"/>
    <w:rsid w:val="00607678"/>
    <w:rsid w:val="0061575C"/>
    <w:rsid w:val="00634D1F"/>
    <w:rsid w:val="006621ED"/>
    <w:rsid w:val="00671B13"/>
    <w:rsid w:val="00671CA5"/>
    <w:rsid w:val="00702BA2"/>
    <w:rsid w:val="007169B8"/>
    <w:rsid w:val="00732C82"/>
    <w:rsid w:val="0074470F"/>
    <w:rsid w:val="00753C79"/>
    <w:rsid w:val="0076159F"/>
    <w:rsid w:val="0076235C"/>
    <w:rsid w:val="00793560"/>
    <w:rsid w:val="007C1F02"/>
    <w:rsid w:val="008D1086"/>
    <w:rsid w:val="008E5C74"/>
    <w:rsid w:val="009511A8"/>
    <w:rsid w:val="00964A65"/>
    <w:rsid w:val="00971AFA"/>
    <w:rsid w:val="009B1B27"/>
    <w:rsid w:val="00A475D4"/>
    <w:rsid w:val="00A54C4E"/>
    <w:rsid w:val="00B502FF"/>
    <w:rsid w:val="00BB5E57"/>
    <w:rsid w:val="00BC3415"/>
    <w:rsid w:val="00C714D6"/>
    <w:rsid w:val="00C72B5F"/>
    <w:rsid w:val="00C73065"/>
    <w:rsid w:val="00CD3A67"/>
    <w:rsid w:val="00CF2E06"/>
    <w:rsid w:val="00D258DF"/>
    <w:rsid w:val="00D62326"/>
    <w:rsid w:val="00D62DE0"/>
    <w:rsid w:val="00DC6A4E"/>
    <w:rsid w:val="00DC7D83"/>
    <w:rsid w:val="00E45F93"/>
    <w:rsid w:val="00EC2529"/>
    <w:rsid w:val="00EF32BE"/>
    <w:rsid w:val="00F434B6"/>
    <w:rsid w:val="00F91F5E"/>
    <w:rsid w:val="00FE628E"/>
    <w:rsid w:val="01081349"/>
    <w:rsid w:val="0295B20E"/>
    <w:rsid w:val="0319E430"/>
    <w:rsid w:val="0587C05D"/>
    <w:rsid w:val="064AE753"/>
    <w:rsid w:val="0910BDEA"/>
    <w:rsid w:val="0A800FA6"/>
    <w:rsid w:val="0C789D92"/>
    <w:rsid w:val="0EC23CDD"/>
    <w:rsid w:val="10CC36FB"/>
    <w:rsid w:val="11721894"/>
    <w:rsid w:val="146A871A"/>
    <w:rsid w:val="15B0964A"/>
    <w:rsid w:val="17A4FA07"/>
    <w:rsid w:val="1848F683"/>
    <w:rsid w:val="1919F238"/>
    <w:rsid w:val="1A76705B"/>
    <w:rsid w:val="1AD88E55"/>
    <w:rsid w:val="1AD9C89E"/>
    <w:rsid w:val="1C7598FF"/>
    <w:rsid w:val="1C8F856B"/>
    <w:rsid w:val="1EE0E074"/>
    <w:rsid w:val="20D7BC3D"/>
    <w:rsid w:val="217FADC1"/>
    <w:rsid w:val="21BB3164"/>
    <w:rsid w:val="264B6C2C"/>
    <w:rsid w:val="2BCA86FE"/>
    <w:rsid w:val="2C565C79"/>
    <w:rsid w:val="2DF1A6FE"/>
    <w:rsid w:val="2FA4B707"/>
    <w:rsid w:val="31908737"/>
    <w:rsid w:val="31961B34"/>
    <w:rsid w:val="38F248F7"/>
    <w:rsid w:val="3B97CBD0"/>
    <w:rsid w:val="3C969A09"/>
    <w:rsid w:val="3D66DDBD"/>
    <w:rsid w:val="3E0E689A"/>
    <w:rsid w:val="412BC3D1"/>
    <w:rsid w:val="43F3AA33"/>
    <w:rsid w:val="46B7347B"/>
    <w:rsid w:val="472B4AF5"/>
    <w:rsid w:val="484501A4"/>
    <w:rsid w:val="499AECE2"/>
    <w:rsid w:val="4F2A0C93"/>
    <w:rsid w:val="552EDB97"/>
    <w:rsid w:val="552EDD47"/>
    <w:rsid w:val="5551BEA0"/>
    <w:rsid w:val="5C78BB6B"/>
    <w:rsid w:val="5C7FFB6A"/>
    <w:rsid w:val="5E148BCC"/>
    <w:rsid w:val="61101929"/>
    <w:rsid w:val="626C56C8"/>
    <w:rsid w:val="6C9699A3"/>
    <w:rsid w:val="6ED93D70"/>
    <w:rsid w:val="706C6A92"/>
    <w:rsid w:val="70B208DA"/>
    <w:rsid w:val="718386BB"/>
    <w:rsid w:val="72149150"/>
    <w:rsid w:val="742A9C36"/>
    <w:rsid w:val="762C8E9E"/>
    <w:rsid w:val="77234476"/>
    <w:rsid w:val="788E1E7F"/>
    <w:rsid w:val="795F913C"/>
    <w:rsid w:val="79A2FF68"/>
    <w:rsid w:val="79F6EA79"/>
    <w:rsid w:val="7AF7F7C7"/>
    <w:rsid w:val="7E33109B"/>
    <w:rsid w:val="7F5CC10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98165"/>
  <w15:docId w15:val="{750DF9AC-90A8-4152-A8D0-B409C0F805D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2"/>
        <w:szCs w:val="22"/>
        <w:lang w:val="en-IE" w:eastAsia="en-IE" w:bidi="ar-SA"/>
      </w:rPr>
    </w:rPrDefault>
    <w:pPrDefault>
      <w:pPr>
        <w:spacing w:line="276"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05CB3"/>
    <w:pPr>
      <w:keepNext/>
      <w:keepLines/>
      <w:spacing w:before="480"/>
      <w:ind w:left="0" w:firstLine="0"/>
      <w:outlineLvl w:val="0"/>
    </w:pPr>
    <w:rPr>
      <w:rFonts w:asciiTheme="majorHAnsi" w:hAnsiTheme="majorHAnsi" w:eastAsiaTheme="majorEastAsia" w:cstheme="majorBidi"/>
      <w:b/>
      <w:bCs/>
      <w:color w:val="2E74B5" w:themeColor="accent1" w:themeShade="BF"/>
      <w:sz w:val="28"/>
      <w:szCs w:val="28"/>
      <w:lang w:val="en-NZ" w:eastAsia="en-NZ"/>
    </w:rPr>
  </w:style>
  <w:style w:type="paragraph" w:styleId="Heading2">
    <w:name w:val="heading 2"/>
    <w:basedOn w:val="Normal"/>
    <w:next w:val="Normal"/>
    <w:link w:val="Heading2Char"/>
    <w:uiPriority w:val="9"/>
    <w:unhideWhenUsed/>
    <w:qFormat/>
    <w:rsid w:val="00305CB3"/>
    <w:pPr>
      <w:keepNext/>
      <w:keepLines/>
      <w:spacing w:before="200"/>
      <w:ind w:left="0" w:firstLine="0"/>
      <w:outlineLvl w:val="1"/>
    </w:pPr>
    <w:rPr>
      <w:rFonts w:asciiTheme="majorHAnsi" w:hAnsiTheme="majorHAnsi" w:eastAsiaTheme="majorEastAsia" w:cstheme="majorBidi"/>
      <w:b/>
      <w:bCs/>
      <w:color w:val="5B9BD5" w:themeColor="accent1"/>
      <w:sz w:val="26"/>
      <w:szCs w:val="26"/>
      <w:lang w:val="en-NZ" w:eastAsia="en-NZ"/>
    </w:rPr>
  </w:style>
  <w:style w:type="paragraph" w:styleId="Heading3">
    <w:name w:val="heading 3"/>
    <w:basedOn w:val="Normal"/>
    <w:next w:val="Normal"/>
    <w:link w:val="Heading3Char"/>
    <w:uiPriority w:val="9"/>
    <w:semiHidden/>
    <w:unhideWhenUsed/>
    <w:qFormat/>
    <w:rsid w:val="00305CB3"/>
    <w:pPr>
      <w:keepNext/>
      <w:keepLines/>
      <w:spacing w:before="200"/>
      <w:ind w:left="0" w:firstLine="0"/>
      <w:outlineLvl w:val="2"/>
    </w:pPr>
    <w:rPr>
      <w:rFonts w:asciiTheme="majorHAnsi" w:hAnsiTheme="majorHAnsi" w:eastAsiaTheme="majorEastAsia" w:cstheme="majorBidi"/>
      <w:b/>
      <w:bCs/>
      <w:color w:val="5B9BD5" w:themeColor="accent1"/>
      <w:lang w:val="en-NZ" w:eastAsia="en-NZ"/>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1" w:customStyle="1">
    <w:name w:val="Normal1"/>
    <w:rsid w:val="00741406"/>
    <w:rPr>
      <w:rFonts w:ascii="Arial" w:hAnsi="Arial" w:eastAsia="Arial" w:cs="Arial"/>
      <w:color w:val="000000"/>
      <w:szCs w:val="20"/>
      <w:lang w:val="en-GB" w:eastAsia="en-GB"/>
    </w:rPr>
  </w:style>
  <w:style w:type="table" w:styleId="TableGrid">
    <w:name w:val="Table Grid"/>
    <w:basedOn w:val="TableNormal"/>
    <w:uiPriority w:val="59"/>
    <w:rsid w:val="00741406"/>
    <w:pPr>
      <w:spacing w:line="240" w:lineRule="auto"/>
    </w:pPr>
    <w:rPr>
      <w:rFonts w:ascii="Arial" w:hAnsi="Arial" w:eastAsia="Arial" w:cs="Arial"/>
      <w:color w:val="000000"/>
      <w:szCs w:val="20"/>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894E6B"/>
    <w:pPr>
      <w:ind w:left="720"/>
      <w:contextualSpacing/>
    </w:pPr>
  </w:style>
  <w:style w:type="character" w:styleId="Hyperlink">
    <w:name w:val="Hyperlink"/>
    <w:basedOn w:val="DefaultParagraphFont"/>
    <w:uiPriority w:val="99"/>
    <w:unhideWhenUsed/>
    <w:rsid w:val="004972F0"/>
    <w:rPr>
      <w:color w:val="0563C1" w:themeColor="hyperlink"/>
      <w:u w:val="single"/>
    </w:rPr>
  </w:style>
  <w:style w:type="paragraph" w:styleId="Header">
    <w:name w:val="header"/>
    <w:basedOn w:val="Normal"/>
    <w:link w:val="HeaderChar"/>
    <w:uiPriority w:val="99"/>
    <w:unhideWhenUsed/>
    <w:rsid w:val="00244240"/>
    <w:pPr>
      <w:tabs>
        <w:tab w:val="center" w:pos="4513"/>
        <w:tab w:val="right" w:pos="9026"/>
      </w:tabs>
      <w:spacing w:line="240" w:lineRule="auto"/>
    </w:pPr>
  </w:style>
  <w:style w:type="character" w:styleId="HeaderChar" w:customStyle="1">
    <w:name w:val="Header Char"/>
    <w:basedOn w:val="DefaultParagraphFont"/>
    <w:link w:val="Header"/>
    <w:uiPriority w:val="99"/>
    <w:rsid w:val="00244240"/>
  </w:style>
  <w:style w:type="paragraph" w:styleId="Footer">
    <w:name w:val="footer"/>
    <w:basedOn w:val="Normal"/>
    <w:link w:val="FooterChar"/>
    <w:uiPriority w:val="99"/>
    <w:unhideWhenUsed/>
    <w:rsid w:val="00244240"/>
    <w:pPr>
      <w:tabs>
        <w:tab w:val="center" w:pos="4513"/>
        <w:tab w:val="right" w:pos="9026"/>
      </w:tabs>
      <w:spacing w:line="240" w:lineRule="auto"/>
    </w:pPr>
  </w:style>
  <w:style w:type="character" w:styleId="FooterChar" w:customStyle="1">
    <w:name w:val="Footer Char"/>
    <w:basedOn w:val="DefaultParagraphFont"/>
    <w:link w:val="Footer"/>
    <w:uiPriority w:val="99"/>
    <w:rsid w:val="00244240"/>
  </w:style>
  <w:style w:type="character" w:styleId="Heading1Char" w:customStyle="1">
    <w:name w:val="Heading 1 Char"/>
    <w:basedOn w:val="DefaultParagraphFont"/>
    <w:link w:val="Heading1"/>
    <w:uiPriority w:val="9"/>
    <w:rsid w:val="00305CB3"/>
    <w:rPr>
      <w:rFonts w:asciiTheme="majorHAnsi" w:hAnsiTheme="majorHAnsi" w:eastAsiaTheme="majorEastAsia" w:cstheme="majorBidi"/>
      <w:b/>
      <w:bCs/>
      <w:color w:val="2E74B5" w:themeColor="accent1" w:themeShade="BF"/>
      <w:sz w:val="28"/>
      <w:szCs w:val="28"/>
      <w:lang w:val="en-NZ" w:eastAsia="en-NZ"/>
    </w:rPr>
  </w:style>
  <w:style w:type="character" w:styleId="Heading2Char" w:customStyle="1">
    <w:name w:val="Heading 2 Char"/>
    <w:basedOn w:val="DefaultParagraphFont"/>
    <w:link w:val="Heading2"/>
    <w:uiPriority w:val="9"/>
    <w:rsid w:val="00305CB3"/>
    <w:rPr>
      <w:rFonts w:asciiTheme="majorHAnsi" w:hAnsiTheme="majorHAnsi" w:eastAsiaTheme="majorEastAsia" w:cstheme="majorBidi"/>
      <w:b/>
      <w:bCs/>
      <w:color w:val="5B9BD5" w:themeColor="accent1"/>
      <w:sz w:val="26"/>
      <w:szCs w:val="26"/>
      <w:lang w:val="en-NZ" w:eastAsia="en-NZ"/>
    </w:rPr>
  </w:style>
  <w:style w:type="character" w:styleId="Heading3Char" w:customStyle="1">
    <w:name w:val="Heading 3 Char"/>
    <w:basedOn w:val="DefaultParagraphFont"/>
    <w:link w:val="Heading3"/>
    <w:uiPriority w:val="9"/>
    <w:rsid w:val="00305CB3"/>
    <w:rPr>
      <w:rFonts w:asciiTheme="majorHAnsi" w:hAnsiTheme="majorHAnsi" w:eastAsiaTheme="majorEastAsia" w:cstheme="majorBidi"/>
      <w:b/>
      <w:bCs/>
      <w:color w:val="5B9BD5" w:themeColor="accent1"/>
      <w:lang w:val="en-NZ" w:eastAsia="en-NZ"/>
    </w:rPr>
  </w:style>
  <w:style w:type="paragraph" w:styleId="TOCHeading">
    <w:name w:val="TOC Heading"/>
    <w:basedOn w:val="Heading1"/>
    <w:next w:val="Normal"/>
    <w:uiPriority w:val="39"/>
    <w:unhideWhenUsed/>
    <w:qFormat/>
    <w:rsid w:val="00FB5D47"/>
    <w:pPr>
      <w:spacing w:before="240" w:line="259" w:lineRule="auto"/>
      <w:outlineLvl w:val="9"/>
    </w:pPr>
    <w:rPr>
      <w:b w:val="0"/>
      <w:bCs w:val="0"/>
      <w:sz w:val="32"/>
      <w:szCs w:val="32"/>
      <w:lang w:val="en-US" w:eastAsia="en-US"/>
    </w:rPr>
  </w:style>
  <w:style w:type="paragraph" w:styleId="TOC1">
    <w:name w:val="toc 1"/>
    <w:basedOn w:val="Normal"/>
    <w:next w:val="Normal"/>
    <w:autoRedefine/>
    <w:uiPriority w:val="39"/>
    <w:unhideWhenUsed/>
    <w:rsid w:val="00FB5D47"/>
    <w:pPr>
      <w:spacing w:after="100"/>
      <w:ind w:left="0"/>
    </w:pPr>
  </w:style>
  <w:style w:type="paragraph" w:styleId="TOC2">
    <w:name w:val="toc 2"/>
    <w:basedOn w:val="Normal"/>
    <w:next w:val="Normal"/>
    <w:autoRedefine/>
    <w:uiPriority w:val="39"/>
    <w:unhideWhenUsed/>
    <w:rsid w:val="00FB5D47"/>
    <w:pPr>
      <w:spacing w:after="100"/>
      <w:ind w:left="220"/>
    </w:pPr>
  </w:style>
  <w:style w:type="paragraph" w:styleId="TOC3">
    <w:name w:val="toc 3"/>
    <w:basedOn w:val="Normal"/>
    <w:next w:val="Normal"/>
    <w:autoRedefine/>
    <w:uiPriority w:val="39"/>
    <w:unhideWhenUsed/>
    <w:rsid w:val="00FB5D47"/>
    <w:pPr>
      <w:spacing w:after="100"/>
      <w:ind w:left="440"/>
    </w:p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line="240" w:lineRule="auto"/>
    </w:pPr>
    <w:rPr>
      <w:rFonts w:ascii="Arial" w:hAnsi="Arial" w:eastAsia="Arial" w:cs="Arial"/>
      <w:color w:val="000000"/>
    </w:rPr>
    <w:tblPr>
      <w:tblStyleRowBandSize w:val="1"/>
      <w:tblStyleColBandSize w:val="1"/>
    </w:tblPr>
  </w:style>
  <w:style w:type="table" w:styleId="a0" w:customStyle="1">
    <w:basedOn w:val="TableNormal"/>
    <w:pPr>
      <w:spacing w:line="240" w:lineRule="auto"/>
    </w:pPr>
    <w:rPr>
      <w:rFonts w:ascii="Arial" w:hAnsi="Arial" w:eastAsia="Arial" w:cs="Arial"/>
      <w:color w:val="000000"/>
    </w:rPr>
    <w:tblPr>
      <w:tblStyleRowBandSize w:val="1"/>
      <w:tblStyleColBandSize w:val="1"/>
    </w:tblPr>
  </w:style>
  <w:style w:type="character" w:styleId="UnresolvedMention">
    <w:name w:val="Unresolved Mention"/>
    <w:basedOn w:val="DefaultParagraphFont"/>
    <w:uiPriority w:val="99"/>
    <w:semiHidden/>
    <w:unhideWhenUsed/>
    <w:rsid w:val="00A54C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4569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jpg" Id="rId18" /><Relationship Type="http://schemas.openxmlformats.org/officeDocument/2006/relationships/image" Target="media/image10.jpg" Id="rId26" /><Relationship Type="http://schemas.openxmlformats.org/officeDocument/2006/relationships/customXml" Target="../customXml/item3.xml" Id="rId3" /><Relationship Type="http://schemas.openxmlformats.org/officeDocument/2006/relationships/image" Target="media/image5.jpg" Id="rId21" /><Relationship Type="http://schemas.openxmlformats.org/officeDocument/2006/relationships/settings" Target="settings.xml" Id="rId7" /><Relationship Type="http://schemas.openxmlformats.org/officeDocument/2006/relationships/image" Target="media/image9.jpg" Id="rId25" /><Relationship Type="http://schemas.openxmlformats.org/officeDocument/2006/relationships/customXml" Target="../customXml/item2.xml" Id="rId2" /><Relationship Type="http://schemas.openxmlformats.org/officeDocument/2006/relationships/image" Target="media/image4.png"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image" Target="media/image8.png" Id="rId24" /><Relationship Type="http://schemas.openxmlformats.org/officeDocument/2006/relationships/numbering" Target="numbering.xml" Id="rId5" /><Relationship Type="http://schemas.openxmlformats.org/officeDocument/2006/relationships/hyperlink" Target="http://www.epiccare.ie" TargetMode="External" Id="rId15" /><Relationship Type="http://schemas.openxmlformats.org/officeDocument/2006/relationships/image" Target="media/image7.jpg" Id="rId23" /><Relationship Type="http://schemas.openxmlformats.org/officeDocument/2006/relationships/header" Target="header1.xml" Id="rId28" /><Relationship Type="http://schemas.openxmlformats.org/officeDocument/2006/relationships/endnotes" Target="endnotes.xml" Id="rId10" /><Relationship Type="http://schemas.openxmlformats.org/officeDocument/2006/relationships/image" Target="media/image3.jpg"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6.gif" Id="rId22" /><Relationship Type="http://schemas.openxmlformats.org/officeDocument/2006/relationships/image" Target="media/image11.jpg" Id="rId27" /><Relationship Type="http://schemas.openxmlformats.org/officeDocument/2006/relationships/fontTable" Target="fontTable.xml" Id="rId30" /><Relationship Type="http://schemas.openxmlformats.org/officeDocument/2006/relationships/hyperlink" Target="mailto:gracekellyh@annesullivancentre.ie" TargetMode="External" Id="Rd2c9248af3104114" /><Relationship Type="http://schemas.openxmlformats.org/officeDocument/2006/relationships/hyperlink" Target="mailto:clennon@annesullivancentre.ie" TargetMode="External" Id="Rf93a5ad0c9654b8a" /><Relationship Type="http://schemas.openxmlformats.org/officeDocument/2006/relationships/hyperlink" Target="mailto:ssheppard@annesulllivancentre.ie" TargetMode="External" Id="Rda73d77f1547458d" /><Relationship Type="http://schemas.openxmlformats.org/officeDocument/2006/relationships/glossaryDocument" Target="glossary/document.xml" Id="Rde6fc1db877448af" /><Relationship Type="http://schemas.openxmlformats.org/officeDocument/2006/relationships/hyperlink" Target="mailto:clennon@annesullivancentre.ie" TargetMode="External" Id="R24f0a53de1e74697" /><Relationship Type="http://schemas.openxmlformats.org/officeDocument/2006/relationships/hyperlink" Target="mailto:ogunniyio@annesullivancentre.ie" TargetMode="External" Id="R27e630de768646be" /></Relationships>
</file>

<file path=word/glossary/document.xml><?xml version="1.0" encoding="utf-8"?>
<w:glossaryDocument xmlns:wp14="http://schemas.microsoft.com/office/word/2010/wordprocessingDrawing" xmlns:w14="http://schemas.microsoft.com/office/word/2010/wordml" xmlns:w="http://schemas.openxmlformats.org/wordprocessingml/2006/main" xmlns:mc="http://schemas.openxmlformats.org/markup-compatibility/2006" mc:Ignorable="wp14">
  <w:docParts>
    <w:docPart>
      <w:docPartPr>
        <w:name w:val="DefaultPlaceholder_1081868574"/>
        <w:category>
          <w:name w:val="General"/>
          <w:gallery w:val="placeholder"/>
        </w:category>
        <w:types>
          <w:type w:val="bbPlcHdr"/>
        </w:types>
        <w:behaviors>
          <w:behavior w:val="content"/>
        </w:behaviors>
        <w:guid w:val="{9df1f347-7d6c-4015-9aeb-6ee185be5243}"/>
      </w:docPartPr>
      <w:docPartBody>
        <w:p xmlns:wp14="http://schemas.microsoft.com/office/word/2010/wordml" w14:paraId="55008D9F" wp14:textId="77777777">
          <w:r>
            <w:rPr>
              <w:rStyle w:val="PlaceholderText"/>
            </w:rPr>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jDZoC7Nhs4AXYYnkW2tsT6nMaRcQ==">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</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e586192e-fa72-4b23-b475-f2210d90f783" xsi:nil="true"/>
    <_Flow_SignoffStatus xmlns="cd06086b-5b2b-4c25-9b64-c08415d23f94" xsi:nil="true"/>
    <lcf76f155ced4ddcb4097134ff3c332f xmlns="cd06086b-5b2b-4c25-9b64-c08415d23f94">
      <Terms xmlns="http://schemas.microsoft.com/office/infopath/2007/PartnerControls"/>
    </lcf76f155ced4ddcb4097134ff3c332f>
    <rau_NotifyAddressees xmlns="e586192e-fa72-4b23-b475-f2210d90f783">
      <UserInfo>
        <DisplayName/>
        <AccountId xsi:nil="true"/>
        <AccountType/>
      </UserInfo>
    </rau_NotifyAddressees>
    <rau_AcknowledgementAddressees xmlns="e586192e-fa72-4b23-b475-f2210d90f783">
      <UserInfo>
        <DisplayName/>
        <AccountId xsi:nil="true"/>
        <AccountType/>
      </UserInfo>
    </rau_AcknowledgementAddressees>
    <rau_AcknowledgementOverdueCCs xmlns="e586192e-fa72-4b23-b475-f2210d90f783">
      <UserInfo>
        <DisplayName/>
        <AccountId xsi:nil="true"/>
        <AccountType/>
      </UserInfo>
    </rau_AcknowledgementOverdueCCs>
    <Revision_Summary xmlns="cd06086b-5b2b-4c25-9b64-c08415d23f9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32663A0D47F2C46965677E05CE91618" ma:contentTypeVersion="24" ma:contentTypeDescription="Create a new document." ma:contentTypeScope="" ma:versionID="214eb5ca7a21fa149765f4dc5927be87">
  <xsd:schema xmlns:xsd="http://www.w3.org/2001/XMLSchema" xmlns:xs="http://www.w3.org/2001/XMLSchema" xmlns:p="http://schemas.microsoft.com/office/2006/metadata/properties" xmlns:ns2="cd06086b-5b2b-4c25-9b64-c08415d23f94" xmlns:ns3="e586192e-fa72-4b23-b475-f2210d90f783" targetNamespace="http://schemas.microsoft.com/office/2006/metadata/properties" ma:root="true" ma:fieldsID="f8826e0a39d15d51507adca9fb12c586" ns2:_="" ns3:_="">
    <xsd:import namespace="cd06086b-5b2b-4c25-9b64-c08415d23f94"/>
    <xsd:import namespace="e586192e-fa72-4b23-b475-f2210d90f7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element ref="ns3:rau_AcknowledgementAddressees" minOccurs="0"/>
                <xsd:element ref="ns3:rau_NotifyAddressees" minOccurs="0"/>
                <xsd:element ref="ns3:rau_AcknowledgementOverdueCCs" minOccurs="0"/>
                <xsd:element ref="ns2:Revision_Summa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06086b-5b2b-4c25-9b64-c08415d23f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2630799-4802-4369-97dd-e705435886f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Revision_Summary" ma:index="30" nillable="true" ma:displayName="Revision Summary" ma:format="Dropdown" ma:internalName="Revision_Summar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86192e-fa72-4b23-b475-f2210d90f78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9e6bde1-7db5-4feb-89a1-f9ff3982b6a6}" ma:internalName="TaxCatchAll" ma:showField="CatchAllData" ma:web="e586192e-fa72-4b23-b475-f2210d90f783">
      <xsd:complexType>
        <xsd:complexContent>
          <xsd:extension base="dms:MultiChoiceLookup">
            <xsd:sequence>
              <xsd:element name="Value" type="dms:Lookup" maxOccurs="unbounded" minOccurs="0" nillable="true"/>
            </xsd:sequence>
          </xsd:extension>
        </xsd:complexContent>
      </xsd:complexType>
    </xsd:element>
    <xsd:element name="rau_AcknowledgementAddressees" ma:index="27" nillable="true" ma:displayName="Acknowledgement Addressees" ma:SearchPeopleOnly="false" ma:SharePointGroup="0" ma:internalName="rau_AcknowledgementAddressee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u_NotifyAddressees" ma:index="28" nillable="true" ma:displayName="Notify Addressees" ma:SearchPeopleOnly="false" ma:SharePointGroup="0" ma:internalName="rau_NotifyAddressee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u_AcknowledgementOverdueCCs" ma:index="29" nillable="true" ma:displayName="Acknowledgement Overdue CCs" ma:SearchPeopleOnly="false" ma:SharePointGroup="0" ma:internalName="rau_AcknowledgementOverdueCC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F7660B-BA22-4E32-A4D6-9A5A7364B538}">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4C8A6AE-8F57-4FA3-886B-9EAF7C690CF3}">
  <ds:schemaRefs>
    <ds:schemaRef ds:uri="http://schemas.openxmlformats.org/package/2006/metadata/core-properties"/>
    <ds:schemaRef ds:uri="http://www.w3.org/XML/1998/namespace"/>
    <ds:schemaRef ds:uri="http://schemas.microsoft.com/office/2006/metadata/properties"/>
    <ds:schemaRef ds:uri="http://purl.org/dc/dcmitype/"/>
    <ds:schemaRef ds:uri="http://purl.org/dc/terms/"/>
    <ds:schemaRef ds:uri="http://schemas.microsoft.com/office/2006/documentManagement/types"/>
    <ds:schemaRef ds:uri="http://purl.org/dc/elements/1.1/"/>
    <ds:schemaRef ds:uri="http://schemas.microsoft.com/office/infopath/2007/PartnerControls"/>
    <ds:schemaRef ds:uri="b5dc8abd-0455-498f-b797-fcb93a28036f"/>
    <ds:schemaRef ds:uri="a9f13362-3dc4-44eb-9ce3-6ee71b39dbf6"/>
  </ds:schemaRefs>
</ds:datastoreItem>
</file>

<file path=customXml/itemProps4.xml><?xml version="1.0" encoding="utf-8"?>
<ds:datastoreItem xmlns:ds="http://schemas.openxmlformats.org/officeDocument/2006/customXml" ds:itemID="{27645EBA-8953-4D5A-8218-074BC71C611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McDonald</dc:creator>
  <cp:keywords/>
  <cp:lastModifiedBy>Colm Lennon</cp:lastModifiedBy>
  <cp:revision>7</cp:revision>
  <cp:lastPrinted>2022-01-24T15:53:00Z</cp:lastPrinted>
  <dcterms:created xsi:type="dcterms:W3CDTF">2024-02-01T14:32:00Z</dcterms:created>
  <dcterms:modified xsi:type="dcterms:W3CDTF">2025-05-09T13:29:11Z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0x010100E32663A0D47F2C46965677E05CE91618</vt:lpwstr>
  </property>
  <property fmtid="{D5CDD505-2E9C-101B-9397-08002B2CF9AE}" pid="3" name="MediaServiceImageTags">
    <vt:lpwstr/>
  </property>
</Properties>
</file>